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37AA5" w:rsidRPr="001B2D35" w:rsidRDefault="00392DAC" w:rsidP="00B56C2F">
      <w:pPr>
        <w:pStyle w:val="ConsPlusNormal"/>
        <w:jc w:val="both"/>
        <w:outlineLvl w:val="0"/>
        <w:rPr>
          <w:rFonts w:ascii="Times New Roman" w:hAnsi="Times New Roman" w:cs="Times New Roman"/>
          <w:b/>
          <w:sz w:val="24"/>
          <w:szCs w:val="24"/>
        </w:rPr>
      </w:pPr>
      <w:bookmarkStart w:id="0" w:name="_Toc74060159"/>
      <w:r w:rsidRPr="001B2D35">
        <w:rPr>
          <w:rFonts w:ascii="Times New Roman" w:hAnsi="Times New Roman" w:cs="Times New Roman"/>
          <w:b/>
          <w:sz w:val="24"/>
          <w:szCs w:val="24"/>
        </w:rPr>
        <w:t>Р</w:t>
      </w:r>
      <w:r w:rsidR="00B15BAC" w:rsidRPr="001B2D35">
        <w:rPr>
          <w:rFonts w:ascii="Times New Roman" w:hAnsi="Times New Roman" w:cs="Times New Roman"/>
          <w:b/>
          <w:sz w:val="24"/>
          <w:szCs w:val="24"/>
        </w:rPr>
        <w:t>АЗДЕЛ</w:t>
      </w:r>
      <w:r w:rsidR="00A52A82" w:rsidRPr="001B2D35">
        <w:rPr>
          <w:rFonts w:ascii="Times New Roman" w:hAnsi="Times New Roman" w:cs="Times New Roman"/>
          <w:b/>
          <w:sz w:val="24"/>
          <w:szCs w:val="24"/>
        </w:rPr>
        <w:t> </w:t>
      </w:r>
      <w:r w:rsidR="00B41906" w:rsidRPr="001B2D35">
        <w:rPr>
          <w:rFonts w:ascii="Times New Roman" w:hAnsi="Times New Roman" w:cs="Times New Roman"/>
          <w:b/>
          <w:sz w:val="24"/>
          <w:szCs w:val="24"/>
        </w:rPr>
        <w:t xml:space="preserve">6. </w:t>
      </w:r>
      <w:r w:rsidRPr="001B2D35">
        <w:rPr>
          <w:rFonts w:ascii="Times New Roman" w:hAnsi="Times New Roman" w:cs="Times New Roman"/>
          <w:b/>
          <w:sz w:val="24"/>
          <w:szCs w:val="24"/>
        </w:rPr>
        <w:t>М</w:t>
      </w:r>
      <w:r w:rsidR="00B15BAC" w:rsidRPr="001B2D35">
        <w:rPr>
          <w:rFonts w:ascii="Times New Roman" w:hAnsi="Times New Roman" w:cs="Times New Roman"/>
          <w:b/>
          <w:sz w:val="24"/>
          <w:szCs w:val="24"/>
        </w:rPr>
        <w:t>ЕСТА НАКОПЛЕНИЯ ОТХОДОВ</w:t>
      </w:r>
      <w:bookmarkEnd w:id="0"/>
    </w:p>
    <w:p w:rsidR="002C4E91" w:rsidRPr="001B2D35" w:rsidRDefault="002C4E91" w:rsidP="00B56C2F">
      <w:pPr>
        <w:pStyle w:val="ConsPlusNormal"/>
        <w:jc w:val="both"/>
        <w:outlineLvl w:val="1"/>
        <w:rPr>
          <w:rFonts w:ascii="Times New Roman" w:hAnsi="Times New Roman" w:cs="Times New Roman"/>
          <w:sz w:val="24"/>
          <w:szCs w:val="24"/>
        </w:rPr>
      </w:pPr>
      <w:bookmarkStart w:id="1" w:name="_Toc74060160"/>
    </w:p>
    <w:p w:rsidR="00737AA5" w:rsidRPr="001B2D35" w:rsidRDefault="00D07464" w:rsidP="00B56C2F">
      <w:pPr>
        <w:pStyle w:val="ConsPlusNormal"/>
        <w:jc w:val="both"/>
        <w:outlineLvl w:val="1"/>
        <w:rPr>
          <w:rFonts w:ascii="Times New Roman" w:hAnsi="Times New Roman" w:cs="Times New Roman"/>
          <w:b/>
          <w:sz w:val="24"/>
          <w:szCs w:val="24"/>
        </w:rPr>
      </w:pPr>
      <w:r w:rsidRPr="001B2D35">
        <w:rPr>
          <w:rFonts w:ascii="Times New Roman" w:hAnsi="Times New Roman" w:cs="Times New Roman"/>
          <w:b/>
          <w:sz w:val="24"/>
          <w:szCs w:val="24"/>
        </w:rPr>
        <w:t>6</w:t>
      </w:r>
      <w:r w:rsidR="00737AA5" w:rsidRPr="001B2D35">
        <w:rPr>
          <w:rFonts w:ascii="Times New Roman" w:hAnsi="Times New Roman" w:cs="Times New Roman"/>
          <w:b/>
          <w:sz w:val="24"/>
          <w:szCs w:val="24"/>
        </w:rPr>
        <w:t>.1. Д</w:t>
      </w:r>
      <w:r w:rsidR="00392DAC" w:rsidRPr="001B2D35">
        <w:rPr>
          <w:rFonts w:ascii="Times New Roman" w:hAnsi="Times New Roman" w:cs="Times New Roman"/>
          <w:b/>
          <w:sz w:val="24"/>
          <w:szCs w:val="24"/>
        </w:rPr>
        <w:t xml:space="preserve">анные о нахождении мест накопления отходов </w:t>
      </w:r>
      <w:r w:rsidR="00037708" w:rsidRPr="001B2D35">
        <w:rPr>
          <w:rFonts w:ascii="Times New Roman" w:hAnsi="Times New Roman" w:cs="Times New Roman"/>
          <w:b/>
          <w:sz w:val="24"/>
          <w:szCs w:val="24"/>
        </w:rPr>
        <w:t>(</w:t>
      </w:r>
      <w:r w:rsidR="00392DAC" w:rsidRPr="001B2D35">
        <w:rPr>
          <w:rFonts w:ascii="Times New Roman" w:hAnsi="Times New Roman" w:cs="Times New Roman"/>
          <w:b/>
          <w:sz w:val="24"/>
          <w:szCs w:val="24"/>
        </w:rPr>
        <w:t xml:space="preserve">с нанесением их на карту </w:t>
      </w:r>
      <w:r w:rsidRPr="001B2D35">
        <w:rPr>
          <w:rFonts w:ascii="Times New Roman" w:hAnsi="Times New Roman" w:cs="Times New Roman"/>
          <w:b/>
          <w:sz w:val="24"/>
          <w:szCs w:val="24"/>
        </w:rPr>
        <w:t>Красноярского края</w:t>
      </w:r>
      <w:r w:rsidR="00037708" w:rsidRPr="001B2D35">
        <w:rPr>
          <w:rFonts w:ascii="Times New Roman" w:hAnsi="Times New Roman" w:cs="Times New Roman"/>
          <w:b/>
          <w:sz w:val="24"/>
          <w:szCs w:val="24"/>
        </w:rPr>
        <w:t>)</w:t>
      </w:r>
      <w:r w:rsidR="00392DAC" w:rsidRPr="001B2D35">
        <w:rPr>
          <w:rFonts w:ascii="Times New Roman" w:hAnsi="Times New Roman" w:cs="Times New Roman"/>
          <w:b/>
          <w:sz w:val="24"/>
          <w:szCs w:val="24"/>
        </w:rPr>
        <w:t xml:space="preserve"> в соответствии со схемами размещения мест (площадок) накопления твердых коммунальных отходов</w:t>
      </w:r>
      <w:bookmarkEnd w:id="1"/>
      <w:r w:rsidR="00037708" w:rsidRPr="001B2D35">
        <w:rPr>
          <w:rFonts w:ascii="Times New Roman" w:hAnsi="Times New Roman" w:cs="Times New Roman"/>
          <w:b/>
          <w:sz w:val="24"/>
          <w:szCs w:val="24"/>
        </w:rPr>
        <w:t xml:space="preserve"> и реестрами мест (площадок) накопления твердых коммунальных отходов</w:t>
      </w:r>
    </w:p>
    <w:p w:rsidR="002C4E91" w:rsidRPr="001B2D35" w:rsidRDefault="002C4E91" w:rsidP="00B56C2F">
      <w:pPr>
        <w:pStyle w:val="ConsPlusNormal"/>
        <w:jc w:val="both"/>
        <w:outlineLvl w:val="1"/>
        <w:rPr>
          <w:rFonts w:ascii="Times New Roman" w:hAnsi="Times New Roman" w:cs="Times New Roman"/>
          <w:sz w:val="24"/>
          <w:szCs w:val="24"/>
        </w:rPr>
      </w:pPr>
      <w:bookmarkStart w:id="2" w:name="_Toc74060161"/>
    </w:p>
    <w:p w:rsidR="0079150B" w:rsidRPr="001B2D35" w:rsidRDefault="003E73C8" w:rsidP="0079150B">
      <w:pPr>
        <w:pStyle w:val="ConsPlusNormal"/>
        <w:ind w:firstLine="709"/>
        <w:jc w:val="both"/>
        <w:outlineLvl w:val="1"/>
        <w:rPr>
          <w:rFonts w:ascii="Times New Roman" w:hAnsi="Times New Roman" w:cs="Times New Roman"/>
          <w:sz w:val="24"/>
          <w:szCs w:val="24"/>
        </w:rPr>
      </w:pPr>
      <w:r w:rsidRPr="001B2D35">
        <w:rPr>
          <w:rFonts w:ascii="Times New Roman" w:hAnsi="Times New Roman" w:cs="Times New Roman"/>
          <w:sz w:val="24"/>
          <w:szCs w:val="24"/>
        </w:rPr>
        <w:t>Деятельность по накоплению отходов должна осуществляться в соответствии с требованиями</w:t>
      </w:r>
      <w:r w:rsidR="0079150B" w:rsidRPr="001B2D35">
        <w:rPr>
          <w:rFonts w:ascii="Times New Roman" w:hAnsi="Times New Roman" w:cs="Times New Roman"/>
          <w:sz w:val="24"/>
          <w:szCs w:val="24"/>
        </w:rPr>
        <w:t xml:space="preserve"> ст. 13.4 Федерального закона от 24.06.1998 № 89-ФЗ «Об отходах производства и потребления» </w:t>
      </w:r>
      <w:r w:rsidR="004D078D" w:rsidRPr="001B2D35">
        <w:rPr>
          <w:rFonts w:ascii="Times New Roman" w:hAnsi="Times New Roman" w:cs="Times New Roman"/>
          <w:sz w:val="24"/>
          <w:szCs w:val="24"/>
        </w:rPr>
        <w:t xml:space="preserve">(далее – Закон № 89-ФЗ) </w:t>
      </w:r>
      <w:r w:rsidRPr="001B2D35">
        <w:rPr>
          <w:rFonts w:ascii="Times New Roman" w:hAnsi="Times New Roman" w:cs="Times New Roman"/>
          <w:sz w:val="24"/>
          <w:szCs w:val="24"/>
        </w:rPr>
        <w:t xml:space="preserve">и </w:t>
      </w:r>
      <w:r w:rsidRPr="001B2D35">
        <w:rPr>
          <w:rFonts w:ascii="Times New Roman" w:hAnsi="Times New Roman" w:cs="Times New Roman"/>
          <w:bCs/>
          <w:iCs/>
          <w:sz w:val="24"/>
          <w:szCs w:val="24"/>
        </w:rPr>
        <w:t>СанПиНа 2.1.3684-21 Санитарно-эпидемиологические требования к содержанию территорий муниципальных образований, согласно которым накопление отходов</w:t>
      </w:r>
      <w:r w:rsidRPr="001B2D35">
        <w:rPr>
          <w:rFonts w:ascii="Times New Roman" w:hAnsi="Times New Roman" w:cs="Times New Roman"/>
          <w:sz w:val="24"/>
          <w:szCs w:val="24"/>
        </w:rPr>
        <w:t xml:space="preserve"> </w:t>
      </w:r>
      <w:r w:rsidR="0079150B" w:rsidRPr="001B2D35">
        <w:rPr>
          <w:rFonts w:ascii="Times New Roman" w:hAnsi="Times New Roman" w:cs="Times New Roman"/>
          <w:sz w:val="24"/>
          <w:szCs w:val="24"/>
        </w:rPr>
        <w:t>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и иного законодательства Российской Федерации.</w:t>
      </w:r>
    </w:p>
    <w:p w:rsidR="0079150B" w:rsidRPr="001B2D35" w:rsidRDefault="0079150B" w:rsidP="005E693F">
      <w:pPr>
        <w:pStyle w:val="ConsPlusNormal"/>
        <w:ind w:firstLine="709"/>
        <w:jc w:val="both"/>
        <w:outlineLvl w:val="1"/>
        <w:rPr>
          <w:rFonts w:ascii="Times New Roman" w:hAnsi="Times New Roman" w:cs="Times New Roman"/>
          <w:sz w:val="24"/>
          <w:szCs w:val="24"/>
        </w:rPr>
      </w:pPr>
      <w:r w:rsidRPr="001B2D35">
        <w:rPr>
          <w:rFonts w:ascii="Times New Roman" w:hAnsi="Times New Roman" w:cs="Times New Roman"/>
          <w:sz w:val="24"/>
          <w:szCs w:val="24"/>
        </w:rPr>
        <w:t>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w:t>
      </w:r>
    </w:p>
    <w:p w:rsidR="005E693F" w:rsidRPr="001B2D35" w:rsidRDefault="005E693F" w:rsidP="005E693F">
      <w:pPr>
        <w:autoSpaceDE w:val="0"/>
        <w:autoSpaceDN w:val="0"/>
        <w:adjustRightInd w:val="0"/>
        <w:ind w:firstLine="709"/>
        <w:jc w:val="both"/>
        <w:rPr>
          <w:rFonts w:eastAsiaTheme="minorHAnsi"/>
          <w:lang w:eastAsia="en-US"/>
        </w:rPr>
      </w:pPr>
      <w:bookmarkStart w:id="3" w:name="_Toc74060162"/>
      <w:bookmarkEnd w:id="2"/>
      <w:r w:rsidRPr="001B2D35">
        <w:rPr>
          <w:rFonts w:eastAsiaTheme="minorHAnsi"/>
          <w:lang w:eastAsia="en-US"/>
        </w:rPr>
        <w:t>Накопление твердых коммунальных отходов (далее - ТКО) осуществляется потребителями следующими способами:</w:t>
      </w:r>
    </w:p>
    <w:p w:rsidR="005E693F" w:rsidRPr="001B2D35" w:rsidRDefault="004F62D5" w:rsidP="005E693F">
      <w:pPr>
        <w:autoSpaceDE w:val="0"/>
        <w:autoSpaceDN w:val="0"/>
        <w:adjustRightInd w:val="0"/>
        <w:ind w:firstLine="709"/>
        <w:jc w:val="both"/>
        <w:rPr>
          <w:rFonts w:eastAsiaTheme="minorHAnsi"/>
          <w:lang w:eastAsia="en-US"/>
        </w:rPr>
      </w:pPr>
      <w:r>
        <w:rPr>
          <w:rFonts w:eastAsiaTheme="minorHAnsi"/>
          <w:lang w:eastAsia="en-US"/>
        </w:rPr>
        <w:t>а) </w:t>
      </w:r>
      <w:r w:rsidR="005E693F" w:rsidRPr="001B2D35">
        <w:rPr>
          <w:rFonts w:eastAsiaTheme="minorHAnsi"/>
          <w:lang w:eastAsia="en-US"/>
        </w:rPr>
        <w:t>в контейнеры, расположенные в мусороприемных камерах (при наличии соответствующей внутридомовой инженерной системы);</w:t>
      </w:r>
    </w:p>
    <w:p w:rsidR="005E693F" w:rsidRPr="001B2D35" w:rsidRDefault="004F62D5" w:rsidP="005E693F">
      <w:pPr>
        <w:autoSpaceDE w:val="0"/>
        <w:autoSpaceDN w:val="0"/>
        <w:adjustRightInd w:val="0"/>
        <w:ind w:firstLine="709"/>
        <w:jc w:val="both"/>
        <w:rPr>
          <w:rFonts w:eastAsiaTheme="minorHAnsi"/>
          <w:lang w:eastAsia="en-US"/>
        </w:rPr>
      </w:pPr>
      <w:r>
        <w:rPr>
          <w:rFonts w:eastAsiaTheme="minorHAnsi"/>
          <w:lang w:eastAsia="en-US"/>
        </w:rPr>
        <w:t>б) </w:t>
      </w:r>
      <w:r w:rsidR="005E693F" w:rsidRPr="001B2D35">
        <w:rPr>
          <w:rFonts w:eastAsiaTheme="minorHAnsi"/>
          <w:lang w:eastAsia="en-US"/>
        </w:rPr>
        <w:t>в контейнеры, бункеры, расположенные на контейнерных площадках;</w:t>
      </w:r>
    </w:p>
    <w:p w:rsidR="005E693F" w:rsidRPr="001B2D35" w:rsidRDefault="004F62D5" w:rsidP="005E693F">
      <w:pPr>
        <w:autoSpaceDE w:val="0"/>
        <w:autoSpaceDN w:val="0"/>
        <w:adjustRightInd w:val="0"/>
        <w:ind w:firstLine="709"/>
        <w:jc w:val="both"/>
        <w:rPr>
          <w:rFonts w:eastAsiaTheme="minorHAnsi"/>
          <w:lang w:eastAsia="en-US"/>
        </w:rPr>
      </w:pPr>
      <w:r>
        <w:rPr>
          <w:rFonts w:eastAsiaTheme="minorHAnsi"/>
          <w:lang w:eastAsia="en-US"/>
        </w:rPr>
        <w:t>в) </w:t>
      </w:r>
      <w:r w:rsidR="005E693F" w:rsidRPr="001B2D35">
        <w:rPr>
          <w:rFonts w:eastAsiaTheme="minorHAnsi"/>
          <w:lang w:eastAsia="en-US"/>
        </w:rPr>
        <w:t>в пакеты</w:t>
      </w:r>
      <w:r w:rsidR="00423266" w:rsidRPr="001B2D35">
        <w:rPr>
          <w:rFonts w:eastAsiaTheme="minorHAnsi"/>
          <w:lang w:eastAsia="en-US"/>
        </w:rPr>
        <w:t>, размещаемые в установленных местах (мешковой сбор)</w:t>
      </w:r>
      <w:r w:rsidR="005E693F" w:rsidRPr="001B2D35">
        <w:rPr>
          <w:rFonts w:eastAsiaTheme="minorHAnsi"/>
          <w:lang w:eastAsia="en-US"/>
        </w:rPr>
        <w:t>.</w:t>
      </w:r>
    </w:p>
    <w:p w:rsidR="005E693F" w:rsidRPr="001B2D35" w:rsidRDefault="005E693F" w:rsidP="005E693F">
      <w:pPr>
        <w:autoSpaceDE w:val="0"/>
        <w:autoSpaceDN w:val="0"/>
        <w:adjustRightInd w:val="0"/>
        <w:ind w:firstLine="709"/>
        <w:jc w:val="both"/>
        <w:rPr>
          <w:rFonts w:eastAsiaTheme="minorHAnsi"/>
          <w:lang w:eastAsia="en-US"/>
        </w:rPr>
      </w:pPr>
      <w:r w:rsidRPr="001B2D35">
        <w:rPr>
          <w:rFonts w:eastAsiaTheme="minorHAnsi"/>
          <w:lang w:eastAsia="en-US"/>
        </w:rPr>
        <w:t>Накопление крупногабаритных отходов осуществляется потребителями следующими способами:</w:t>
      </w:r>
    </w:p>
    <w:p w:rsidR="005E693F" w:rsidRPr="001B2D35" w:rsidRDefault="004F62D5" w:rsidP="005E693F">
      <w:pPr>
        <w:autoSpaceDE w:val="0"/>
        <w:autoSpaceDN w:val="0"/>
        <w:adjustRightInd w:val="0"/>
        <w:ind w:firstLine="709"/>
        <w:jc w:val="both"/>
        <w:rPr>
          <w:rFonts w:eastAsiaTheme="minorHAnsi"/>
          <w:lang w:eastAsia="en-US"/>
        </w:rPr>
      </w:pPr>
      <w:r>
        <w:rPr>
          <w:rFonts w:eastAsiaTheme="minorHAnsi"/>
          <w:lang w:eastAsia="en-US"/>
        </w:rPr>
        <w:t>а) </w:t>
      </w:r>
      <w:r w:rsidR="005E693F" w:rsidRPr="001B2D35">
        <w:rPr>
          <w:rFonts w:eastAsiaTheme="minorHAnsi"/>
          <w:lang w:eastAsia="en-US"/>
        </w:rPr>
        <w:t>в бункеры, расположенные на контейнерных площадках;</w:t>
      </w:r>
    </w:p>
    <w:p w:rsidR="005E693F" w:rsidRPr="004F62D5" w:rsidRDefault="004F62D5" w:rsidP="005E693F">
      <w:pPr>
        <w:autoSpaceDE w:val="0"/>
        <w:autoSpaceDN w:val="0"/>
        <w:adjustRightInd w:val="0"/>
        <w:ind w:firstLine="709"/>
        <w:jc w:val="both"/>
        <w:rPr>
          <w:rFonts w:eastAsiaTheme="minorHAnsi"/>
          <w:lang w:eastAsia="en-US"/>
        </w:rPr>
      </w:pPr>
      <w:r>
        <w:rPr>
          <w:rFonts w:eastAsiaTheme="minorHAnsi"/>
          <w:lang w:eastAsia="en-US"/>
        </w:rPr>
        <w:t>б) </w:t>
      </w:r>
      <w:r w:rsidR="005E693F" w:rsidRPr="001B2D35">
        <w:rPr>
          <w:rFonts w:eastAsiaTheme="minorHAnsi"/>
          <w:lang w:eastAsia="en-US"/>
        </w:rPr>
        <w:t xml:space="preserve">на </w:t>
      </w:r>
      <w:r w:rsidR="005E693F" w:rsidRPr="004F62D5">
        <w:rPr>
          <w:rFonts w:eastAsiaTheme="minorHAnsi"/>
          <w:lang w:eastAsia="en-US"/>
        </w:rPr>
        <w:t>специальных площадках для складирования крупногабаритных отходов.</w:t>
      </w:r>
    </w:p>
    <w:p w:rsidR="00F91CB1" w:rsidRPr="004F62D5" w:rsidRDefault="00F91CB1" w:rsidP="00F91CB1">
      <w:pPr>
        <w:pStyle w:val="ConsPlusNormal"/>
        <w:ind w:firstLine="709"/>
        <w:jc w:val="both"/>
        <w:outlineLvl w:val="1"/>
        <w:rPr>
          <w:rFonts w:ascii="Times New Roman" w:hAnsi="Times New Roman" w:cs="Times New Roman"/>
          <w:sz w:val="24"/>
          <w:szCs w:val="24"/>
        </w:rPr>
      </w:pPr>
      <w:r w:rsidRPr="004F62D5">
        <w:rPr>
          <w:rFonts w:ascii="Times New Roman" w:hAnsi="Times New Roman" w:cs="Times New Roman"/>
          <w:sz w:val="24"/>
          <w:szCs w:val="24"/>
        </w:rPr>
        <w:t>Срок для накопления ТКО на местах (площадках) накопления ТКО и вывозе ТКО с указанных площадок должны осуществляться в соответствии с требованиями п</w:t>
      </w:r>
      <w:r w:rsidR="006C58E9" w:rsidRPr="004F62D5">
        <w:rPr>
          <w:rFonts w:ascii="Times New Roman" w:hAnsi="Times New Roman" w:cs="Times New Roman"/>
          <w:sz w:val="24"/>
          <w:szCs w:val="24"/>
        </w:rPr>
        <w:t>унктов</w:t>
      </w:r>
      <w:r w:rsidRPr="004F62D5">
        <w:rPr>
          <w:rFonts w:ascii="Times New Roman" w:hAnsi="Times New Roman" w:cs="Times New Roman"/>
          <w:sz w:val="24"/>
          <w:szCs w:val="24"/>
        </w:rPr>
        <w:t xml:space="preserve"> 11</w:t>
      </w:r>
      <w:r w:rsidR="006C58E9" w:rsidRPr="004F62D5">
        <w:rPr>
          <w:rFonts w:ascii="Times New Roman" w:hAnsi="Times New Roman" w:cs="Times New Roman"/>
          <w:sz w:val="24"/>
          <w:szCs w:val="24"/>
          <w:lang w:val="en-US"/>
        </w:rPr>
        <w:t> </w:t>
      </w:r>
      <w:r w:rsidR="006C58E9" w:rsidRPr="004F62D5">
        <w:rPr>
          <w:rFonts w:ascii="Times New Roman" w:hAnsi="Times New Roman" w:cs="Times New Roman"/>
          <w:sz w:val="24"/>
          <w:szCs w:val="24"/>
        </w:rPr>
        <w:t>-</w:t>
      </w:r>
      <w:r w:rsidR="006C58E9" w:rsidRPr="004F62D5">
        <w:rPr>
          <w:rFonts w:ascii="Times New Roman" w:hAnsi="Times New Roman" w:cs="Times New Roman"/>
          <w:sz w:val="24"/>
          <w:szCs w:val="24"/>
          <w:lang w:val="en-US"/>
        </w:rPr>
        <w:t> </w:t>
      </w:r>
      <w:r w:rsidRPr="004F62D5">
        <w:rPr>
          <w:rFonts w:ascii="Times New Roman" w:hAnsi="Times New Roman" w:cs="Times New Roman"/>
          <w:sz w:val="24"/>
          <w:szCs w:val="24"/>
        </w:rPr>
        <w:t>15 СанПиНа 2.1.3684-21.</w:t>
      </w:r>
    </w:p>
    <w:p w:rsidR="0079150B" w:rsidRPr="00A97CE2" w:rsidRDefault="00037708" w:rsidP="005E693F">
      <w:pPr>
        <w:pStyle w:val="ConsPlusNormal"/>
        <w:ind w:firstLine="709"/>
        <w:jc w:val="both"/>
        <w:outlineLvl w:val="1"/>
        <w:rPr>
          <w:rFonts w:ascii="Times New Roman" w:hAnsi="Times New Roman" w:cs="Times New Roman"/>
          <w:sz w:val="24"/>
          <w:szCs w:val="24"/>
        </w:rPr>
      </w:pPr>
      <w:r w:rsidRPr="004F62D5">
        <w:rPr>
          <w:rFonts w:ascii="Times New Roman" w:hAnsi="Times New Roman" w:cs="Times New Roman"/>
          <w:sz w:val="24"/>
          <w:szCs w:val="24"/>
        </w:rPr>
        <w:t>В ходе разработки территориальной схемы</w:t>
      </w:r>
      <w:r w:rsidR="00CA4761" w:rsidRPr="004F62D5">
        <w:rPr>
          <w:rFonts w:ascii="Times New Roman" w:hAnsi="Times New Roman" w:cs="Times New Roman"/>
          <w:sz w:val="24"/>
          <w:szCs w:val="24"/>
        </w:rPr>
        <w:t xml:space="preserve"> обращения с отходами</w:t>
      </w:r>
      <w:r w:rsidRPr="004F62D5">
        <w:rPr>
          <w:rFonts w:ascii="Times New Roman" w:hAnsi="Times New Roman" w:cs="Times New Roman"/>
          <w:sz w:val="24"/>
          <w:szCs w:val="24"/>
        </w:rPr>
        <w:t xml:space="preserve"> была собрана и внесена в электронную модель информация п</w:t>
      </w:r>
      <w:r w:rsidR="00CA4761" w:rsidRPr="004F62D5">
        <w:rPr>
          <w:rFonts w:ascii="Times New Roman" w:hAnsi="Times New Roman" w:cs="Times New Roman"/>
          <w:sz w:val="24"/>
          <w:szCs w:val="24"/>
        </w:rPr>
        <w:t xml:space="preserve">о </w:t>
      </w:r>
      <w:r w:rsidR="00A97CE2" w:rsidRPr="004F62D5">
        <w:rPr>
          <w:rFonts w:ascii="Times New Roman" w:hAnsi="Times New Roman" w:cs="Times New Roman"/>
          <w:sz w:val="24"/>
          <w:szCs w:val="24"/>
        </w:rPr>
        <w:t>49</w:t>
      </w:r>
      <w:r w:rsidR="004F62D5" w:rsidRPr="004F62D5">
        <w:rPr>
          <w:rFonts w:ascii="Times New Roman" w:hAnsi="Times New Roman" w:cs="Times New Roman"/>
          <w:sz w:val="24"/>
          <w:szCs w:val="24"/>
        </w:rPr>
        <w:t> </w:t>
      </w:r>
      <w:r w:rsidR="00A97CE2" w:rsidRPr="004F62D5">
        <w:rPr>
          <w:rFonts w:ascii="Times New Roman" w:hAnsi="Times New Roman" w:cs="Times New Roman"/>
          <w:sz w:val="24"/>
          <w:szCs w:val="24"/>
        </w:rPr>
        <w:t>3</w:t>
      </w:r>
      <w:r w:rsidR="00B113F0">
        <w:rPr>
          <w:rFonts w:ascii="Times New Roman" w:hAnsi="Times New Roman" w:cs="Times New Roman"/>
          <w:sz w:val="24"/>
          <w:szCs w:val="24"/>
        </w:rPr>
        <w:t>98</w:t>
      </w:r>
      <w:bookmarkStart w:id="4" w:name="_GoBack"/>
      <w:bookmarkEnd w:id="4"/>
      <w:r w:rsidR="00CA4761" w:rsidRPr="004F62D5">
        <w:rPr>
          <w:rFonts w:ascii="Times New Roman" w:hAnsi="Times New Roman" w:cs="Times New Roman"/>
          <w:sz w:val="24"/>
          <w:szCs w:val="24"/>
        </w:rPr>
        <w:t xml:space="preserve"> </w:t>
      </w:r>
      <w:r w:rsidR="00423266" w:rsidRPr="004F62D5">
        <w:rPr>
          <w:rFonts w:ascii="Times New Roman" w:hAnsi="Times New Roman" w:cs="Times New Roman"/>
          <w:sz w:val="24"/>
          <w:szCs w:val="24"/>
        </w:rPr>
        <w:t>местам накопления отходов.</w:t>
      </w:r>
      <w:r w:rsidR="00A96C07" w:rsidRPr="004F62D5">
        <w:rPr>
          <w:sz w:val="24"/>
          <w:szCs w:val="24"/>
        </w:rPr>
        <w:t xml:space="preserve"> </w:t>
      </w:r>
      <w:r w:rsidR="00A96C07" w:rsidRPr="004F62D5">
        <w:rPr>
          <w:rFonts w:ascii="Times New Roman" w:hAnsi="Times New Roman" w:cs="Times New Roman"/>
          <w:sz w:val="24"/>
          <w:szCs w:val="24"/>
        </w:rPr>
        <w:t>Места накопления отходов представлены в приложении</w:t>
      </w:r>
      <w:r w:rsidR="00A96C07" w:rsidRPr="00A97CE2">
        <w:rPr>
          <w:rFonts w:ascii="Times New Roman" w:hAnsi="Times New Roman" w:cs="Times New Roman"/>
          <w:sz w:val="24"/>
          <w:szCs w:val="24"/>
        </w:rPr>
        <w:t xml:space="preserve"> А</w:t>
      </w:r>
      <w:r w:rsidR="00382BE3">
        <w:rPr>
          <w:rFonts w:ascii="Times New Roman" w:hAnsi="Times New Roman" w:cs="Times New Roman"/>
          <w:sz w:val="24"/>
          <w:szCs w:val="24"/>
        </w:rPr>
        <w:t>6</w:t>
      </w:r>
      <w:r w:rsidR="00A96C07" w:rsidRPr="00A97CE2">
        <w:rPr>
          <w:rFonts w:ascii="Times New Roman" w:hAnsi="Times New Roman" w:cs="Times New Roman"/>
          <w:sz w:val="24"/>
          <w:szCs w:val="24"/>
        </w:rPr>
        <w:t>.</w:t>
      </w:r>
    </w:p>
    <w:p w:rsidR="0079150B" w:rsidRPr="001B2D35" w:rsidRDefault="00037708" w:rsidP="0079150B">
      <w:pPr>
        <w:pStyle w:val="ConsPlusNormal"/>
        <w:ind w:firstLine="709"/>
        <w:jc w:val="both"/>
        <w:outlineLvl w:val="1"/>
        <w:rPr>
          <w:rFonts w:ascii="Times New Roman" w:hAnsi="Times New Roman" w:cs="Times New Roman"/>
          <w:sz w:val="24"/>
          <w:szCs w:val="24"/>
        </w:rPr>
      </w:pPr>
      <w:r w:rsidRPr="00A97CE2">
        <w:rPr>
          <w:rFonts w:ascii="Times New Roman" w:hAnsi="Times New Roman" w:cs="Times New Roman"/>
          <w:sz w:val="24"/>
          <w:szCs w:val="24"/>
        </w:rPr>
        <w:t>В соответствии с действующим</w:t>
      </w:r>
      <w:r w:rsidRPr="001B2D35">
        <w:rPr>
          <w:rFonts w:ascii="Times New Roman" w:hAnsi="Times New Roman" w:cs="Times New Roman"/>
          <w:sz w:val="24"/>
          <w:szCs w:val="24"/>
        </w:rPr>
        <w:t xml:space="preserve"> законодательством накопление, хранение отходов производства и потребления, образующихся в результате деятельности хозяйствующих субъектов, осуществляется хозяйствующими субъектами самостоятельно в специально оборудованных для этих целей местах на собственных территориях. Вывоз отходов осуществляют специализированные предприятия в соответствии с заключенными договорами</w:t>
      </w:r>
      <w:r w:rsidR="0061488D" w:rsidRPr="001B2D35">
        <w:rPr>
          <w:rFonts w:ascii="Times New Roman" w:hAnsi="Times New Roman" w:cs="Times New Roman"/>
          <w:sz w:val="24"/>
          <w:szCs w:val="24"/>
        </w:rPr>
        <w:t xml:space="preserve"> с региональными операторами</w:t>
      </w:r>
      <w:r w:rsidRPr="001B2D35">
        <w:rPr>
          <w:rFonts w:ascii="Times New Roman" w:hAnsi="Times New Roman" w:cs="Times New Roman"/>
          <w:sz w:val="24"/>
          <w:szCs w:val="24"/>
        </w:rPr>
        <w:t>.</w:t>
      </w:r>
    </w:p>
    <w:p w:rsidR="00037708" w:rsidRPr="001B2D35" w:rsidRDefault="00037708" w:rsidP="0079150B">
      <w:pPr>
        <w:pStyle w:val="ConsPlusNormal"/>
        <w:ind w:firstLine="709"/>
        <w:jc w:val="both"/>
        <w:outlineLvl w:val="1"/>
        <w:rPr>
          <w:rFonts w:ascii="Times New Roman" w:hAnsi="Times New Roman" w:cs="Times New Roman"/>
          <w:sz w:val="24"/>
          <w:szCs w:val="24"/>
        </w:rPr>
      </w:pPr>
      <w:r w:rsidRPr="001B2D35">
        <w:rPr>
          <w:rFonts w:ascii="Times New Roman" w:hAnsi="Times New Roman" w:cs="Times New Roman"/>
          <w:sz w:val="24"/>
          <w:szCs w:val="24"/>
        </w:rPr>
        <w:t xml:space="preserve">На картографическую основу электронной модели нанесены все места накопления </w:t>
      </w:r>
      <w:r w:rsidR="0061488D" w:rsidRPr="001B2D35">
        <w:rPr>
          <w:rFonts w:ascii="Times New Roman" w:hAnsi="Times New Roman" w:cs="Times New Roman"/>
          <w:sz w:val="24"/>
          <w:szCs w:val="24"/>
        </w:rPr>
        <w:t>ТКО</w:t>
      </w:r>
      <w:r w:rsidRPr="001B2D35">
        <w:rPr>
          <w:rFonts w:ascii="Times New Roman" w:hAnsi="Times New Roman" w:cs="Times New Roman"/>
          <w:sz w:val="24"/>
          <w:szCs w:val="24"/>
        </w:rPr>
        <w:t xml:space="preserve">, информация о которых предоставлена органами местного самоуправления муниципальных </w:t>
      </w:r>
      <w:r w:rsidR="00CA4761" w:rsidRPr="001B2D35">
        <w:rPr>
          <w:rFonts w:ascii="Times New Roman" w:hAnsi="Times New Roman" w:cs="Times New Roman"/>
          <w:sz w:val="24"/>
          <w:szCs w:val="24"/>
        </w:rPr>
        <w:t>образований</w:t>
      </w:r>
      <w:r w:rsidRPr="001B2D35">
        <w:rPr>
          <w:rFonts w:ascii="Times New Roman" w:hAnsi="Times New Roman" w:cs="Times New Roman"/>
          <w:sz w:val="24"/>
          <w:szCs w:val="24"/>
        </w:rPr>
        <w:t xml:space="preserve"> Красноярского края</w:t>
      </w:r>
      <w:r w:rsidR="00A6583E">
        <w:rPr>
          <w:rFonts w:ascii="Times New Roman" w:hAnsi="Times New Roman" w:cs="Times New Roman"/>
          <w:sz w:val="24"/>
          <w:szCs w:val="24"/>
        </w:rPr>
        <w:t xml:space="preserve"> и региональными операторами (рис.6</w:t>
      </w:r>
      <w:r w:rsidR="001E57B5">
        <w:rPr>
          <w:rFonts w:ascii="Times New Roman" w:hAnsi="Times New Roman" w:cs="Times New Roman"/>
          <w:sz w:val="24"/>
          <w:szCs w:val="24"/>
        </w:rPr>
        <w:t>.1, 6.2</w:t>
      </w:r>
      <w:r w:rsidR="00A6583E">
        <w:rPr>
          <w:rFonts w:ascii="Times New Roman" w:hAnsi="Times New Roman" w:cs="Times New Roman"/>
          <w:sz w:val="24"/>
          <w:szCs w:val="24"/>
        </w:rPr>
        <w:t>)</w:t>
      </w:r>
      <w:r w:rsidRPr="001B2D35">
        <w:rPr>
          <w:rFonts w:ascii="Times New Roman" w:hAnsi="Times New Roman" w:cs="Times New Roman"/>
          <w:sz w:val="24"/>
          <w:szCs w:val="24"/>
        </w:rPr>
        <w:t>.</w:t>
      </w:r>
    </w:p>
    <w:p w:rsidR="00415A14" w:rsidRPr="001B2D35" w:rsidRDefault="00415A14" w:rsidP="00415A14">
      <w:pPr>
        <w:ind w:firstLine="709"/>
        <w:jc w:val="both"/>
        <w:rPr>
          <w:kern w:val="24"/>
        </w:rPr>
      </w:pPr>
      <w:r w:rsidRPr="001B2D35">
        <w:rPr>
          <w:kern w:val="24"/>
        </w:rPr>
        <w:t xml:space="preserve">Ввиду особенностей инфраструктуры районов края в целях бесперебойного оказания услуг по вывозу ТКО от потребителей и недопущения </w:t>
      </w:r>
      <w:r w:rsidRPr="001B2D35">
        <w:t>использования мест несанкционированного размещения отходов и образования новых,</w:t>
      </w:r>
      <w:r w:rsidRPr="001B2D35">
        <w:rPr>
          <w:kern w:val="24"/>
        </w:rPr>
        <w:t xml:space="preserve"> территориальной схемой предлагается организация площадок накопления ТКО со сроком хранения ТКО до 11 месяцев.</w:t>
      </w:r>
    </w:p>
    <w:p w:rsidR="0079150B" w:rsidRPr="001B2D35" w:rsidRDefault="0079150B" w:rsidP="0079150B">
      <w:pPr>
        <w:pStyle w:val="ConsPlusNormal"/>
        <w:ind w:firstLine="709"/>
        <w:jc w:val="both"/>
        <w:outlineLvl w:val="1"/>
        <w:rPr>
          <w:rFonts w:ascii="Times New Roman" w:hAnsi="Times New Roman" w:cs="Times New Roman"/>
          <w:sz w:val="24"/>
          <w:szCs w:val="24"/>
        </w:rPr>
      </w:pPr>
      <w:r w:rsidRPr="001B2D35">
        <w:rPr>
          <w:rFonts w:ascii="Times New Roman" w:hAnsi="Times New Roman" w:cs="Times New Roman"/>
          <w:sz w:val="24"/>
          <w:szCs w:val="24"/>
        </w:rPr>
        <w:t xml:space="preserve">Система сбора и вывоза ТКО от населения представлена в </w:t>
      </w:r>
      <w:r w:rsidR="008C172C" w:rsidRPr="001B2D35">
        <w:rPr>
          <w:rFonts w:ascii="Times New Roman" w:hAnsi="Times New Roman" w:cs="Times New Roman"/>
          <w:sz w:val="24"/>
          <w:szCs w:val="24"/>
        </w:rPr>
        <w:t>приложении</w:t>
      </w:r>
      <w:r w:rsidR="00CA4761" w:rsidRPr="001B2D35">
        <w:rPr>
          <w:rFonts w:ascii="Times New Roman" w:hAnsi="Times New Roman" w:cs="Times New Roman"/>
          <w:sz w:val="24"/>
          <w:szCs w:val="24"/>
        </w:rPr>
        <w:t xml:space="preserve"> А</w:t>
      </w:r>
      <w:r w:rsidR="00382BE3">
        <w:rPr>
          <w:rFonts w:ascii="Times New Roman" w:hAnsi="Times New Roman" w:cs="Times New Roman"/>
          <w:sz w:val="24"/>
          <w:szCs w:val="24"/>
        </w:rPr>
        <w:t>7</w:t>
      </w:r>
      <w:r w:rsidRPr="001B2D35">
        <w:rPr>
          <w:rFonts w:ascii="Times New Roman" w:hAnsi="Times New Roman" w:cs="Times New Roman"/>
          <w:sz w:val="24"/>
          <w:szCs w:val="24"/>
        </w:rPr>
        <w:t>.</w:t>
      </w:r>
    </w:p>
    <w:p w:rsidR="00EA74C2" w:rsidRPr="00EA74C2" w:rsidRDefault="000D5F7F" w:rsidP="00EA74C2">
      <w:pPr>
        <w:ind w:firstLine="709"/>
        <w:jc w:val="both"/>
        <w:rPr>
          <w:kern w:val="24"/>
        </w:rPr>
      </w:pPr>
      <w:r w:rsidRPr="001B2D35">
        <w:t xml:space="preserve">При отсутствии на территории населённых пунктов контейнеров, сбор и вывоз ТКО </w:t>
      </w:r>
      <w:r w:rsidRPr="00EA74C2">
        <w:rPr>
          <w:kern w:val="24"/>
        </w:rPr>
        <w:t>осуществляется мешковым способом.</w:t>
      </w:r>
    </w:p>
    <w:p w:rsidR="00EA74C2" w:rsidRDefault="00EA74C2" w:rsidP="00EA74C2">
      <w:pPr>
        <w:jc w:val="both"/>
        <w:rPr>
          <w:kern w:val="24"/>
        </w:rPr>
      </w:pPr>
    </w:p>
    <w:p w:rsidR="001E57B5" w:rsidRDefault="001E57B5" w:rsidP="00EA74C2">
      <w:pPr>
        <w:jc w:val="both"/>
        <w:rPr>
          <w:kern w:val="24"/>
        </w:rPr>
      </w:pPr>
    </w:p>
    <w:p w:rsidR="001E57B5" w:rsidRDefault="001E57B5" w:rsidP="00EA74C2">
      <w:pPr>
        <w:jc w:val="both"/>
        <w:rPr>
          <w:kern w:val="24"/>
        </w:rPr>
      </w:pPr>
    </w:p>
    <w:p w:rsidR="001E57B5" w:rsidRDefault="001E57B5" w:rsidP="00EA74C2">
      <w:pPr>
        <w:jc w:val="both"/>
        <w:rPr>
          <w:kern w:val="24"/>
        </w:rPr>
      </w:pPr>
    </w:p>
    <w:p w:rsidR="002555A1" w:rsidRDefault="002555A1" w:rsidP="002555A1">
      <w:pPr>
        <w:jc w:val="center"/>
        <w:rPr>
          <w:kern w:val="24"/>
        </w:rPr>
      </w:pPr>
      <w:r>
        <w:rPr>
          <w:noProof/>
        </w:rPr>
        <w:lastRenderedPageBreak/>
        <w:drawing>
          <wp:inline distT="0" distB="0" distL="0" distR="0" wp14:anchorId="6AF9883E" wp14:editId="01ECAB16">
            <wp:extent cx="3028950" cy="3690020"/>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8369" t="17770" r="44001" b="22386"/>
                    <a:stretch/>
                  </pic:blipFill>
                  <pic:spPr bwMode="auto">
                    <a:xfrm>
                      <a:off x="0" y="0"/>
                      <a:ext cx="3082372" cy="3755102"/>
                    </a:xfrm>
                    <a:prstGeom prst="rect">
                      <a:avLst/>
                    </a:prstGeom>
                    <a:ln>
                      <a:noFill/>
                    </a:ln>
                    <a:extLst>
                      <a:ext uri="{53640926-AAD7-44D8-BBD7-CCE9431645EC}">
                        <a14:shadowObscured xmlns:a14="http://schemas.microsoft.com/office/drawing/2010/main"/>
                      </a:ext>
                    </a:extLst>
                  </pic:spPr>
                </pic:pic>
              </a:graphicData>
            </a:graphic>
          </wp:inline>
        </w:drawing>
      </w:r>
    </w:p>
    <w:p w:rsidR="002555A1" w:rsidRPr="002555A1" w:rsidRDefault="002555A1" w:rsidP="002555A1">
      <w:pPr>
        <w:pStyle w:val="ac"/>
        <w:spacing w:after="0"/>
        <w:jc w:val="center"/>
        <w:rPr>
          <w:i w:val="0"/>
          <w:szCs w:val="24"/>
        </w:rPr>
      </w:pPr>
      <w:r w:rsidRPr="002555A1">
        <w:rPr>
          <w:i w:val="0"/>
          <w:szCs w:val="24"/>
        </w:rPr>
        <w:t>Рис. 6.1 – Места накопления отходов</w:t>
      </w:r>
    </w:p>
    <w:p w:rsidR="002555A1" w:rsidRDefault="002555A1" w:rsidP="002555A1">
      <w:pPr>
        <w:jc w:val="center"/>
        <w:rPr>
          <w:kern w:val="24"/>
        </w:rPr>
      </w:pPr>
      <w:r w:rsidRPr="002555A1">
        <w:t>Центральная часть региона</w:t>
      </w:r>
    </w:p>
    <w:p w:rsidR="002555A1" w:rsidRDefault="002555A1" w:rsidP="00EA74C2">
      <w:pPr>
        <w:jc w:val="both"/>
        <w:rPr>
          <w:kern w:val="24"/>
        </w:rPr>
      </w:pPr>
    </w:p>
    <w:p w:rsidR="002555A1" w:rsidRDefault="002555A1" w:rsidP="002555A1">
      <w:pPr>
        <w:jc w:val="center"/>
        <w:rPr>
          <w:kern w:val="24"/>
        </w:rPr>
      </w:pPr>
      <w:r>
        <w:rPr>
          <w:noProof/>
        </w:rPr>
        <w:drawing>
          <wp:inline distT="0" distB="0" distL="0" distR="0" wp14:anchorId="61FC95BC" wp14:editId="32092710">
            <wp:extent cx="3019425" cy="3314427"/>
            <wp:effectExtent l="0" t="0" r="0"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2191" t="15156" r="42234" b="34930"/>
                    <a:stretch/>
                  </pic:blipFill>
                  <pic:spPr bwMode="auto">
                    <a:xfrm>
                      <a:off x="0" y="0"/>
                      <a:ext cx="3065737" cy="3365264"/>
                    </a:xfrm>
                    <a:prstGeom prst="rect">
                      <a:avLst/>
                    </a:prstGeom>
                    <a:ln>
                      <a:noFill/>
                    </a:ln>
                    <a:extLst>
                      <a:ext uri="{53640926-AAD7-44D8-BBD7-CCE9431645EC}">
                        <a14:shadowObscured xmlns:a14="http://schemas.microsoft.com/office/drawing/2010/main"/>
                      </a:ext>
                    </a:extLst>
                  </pic:spPr>
                </pic:pic>
              </a:graphicData>
            </a:graphic>
          </wp:inline>
        </w:drawing>
      </w:r>
    </w:p>
    <w:p w:rsidR="002555A1" w:rsidRDefault="002555A1" w:rsidP="002555A1">
      <w:pPr>
        <w:pStyle w:val="ac"/>
        <w:spacing w:after="0"/>
        <w:jc w:val="center"/>
        <w:rPr>
          <w:i w:val="0"/>
          <w:szCs w:val="24"/>
        </w:rPr>
      </w:pPr>
      <w:r>
        <w:rPr>
          <w:i w:val="0"/>
          <w:szCs w:val="24"/>
        </w:rPr>
        <w:t>Рис. 6.2 – Места накопления отходов</w:t>
      </w:r>
    </w:p>
    <w:p w:rsidR="002555A1" w:rsidRDefault="002555A1" w:rsidP="002555A1">
      <w:pPr>
        <w:jc w:val="center"/>
        <w:rPr>
          <w:kern w:val="24"/>
        </w:rPr>
      </w:pPr>
      <w:r>
        <w:t>Северные территории</w:t>
      </w:r>
    </w:p>
    <w:p w:rsidR="002555A1" w:rsidRDefault="002555A1" w:rsidP="00EA74C2">
      <w:pPr>
        <w:jc w:val="both"/>
        <w:rPr>
          <w:kern w:val="24"/>
        </w:rPr>
      </w:pPr>
    </w:p>
    <w:p w:rsidR="001E57B5" w:rsidRDefault="001E57B5" w:rsidP="001E57B5">
      <w:pPr>
        <w:ind w:firstLine="709"/>
        <w:jc w:val="both"/>
        <w:rPr>
          <w:kern w:val="24"/>
        </w:rPr>
      </w:pPr>
      <w:r w:rsidRPr="00EA74C2">
        <w:rPr>
          <w:kern w:val="24"/>
        </w:rPr>
        <w:t>Данные о необходимом количестве контейнеров в соответствующей зоне деятельности регионального оператора, планируемых к приобретению региональным оператором по годам представлены в таблице 6.1.</w:t>
      </w:r>
    </w:p>
    <w:p w:rsidR="00A6583E" w:rsidRDefault="00A6583E" w:rsidP="00EA74C2">
      <w:pPr>
        <w:jc w:val="both"/>
      </w:pPr>
    </w:p>
    <w:p w:rsidR="00EA74C2" w:rsidRPr="00F454E4" w:rsidRDefault="00EA74C2" w:rsidP="00EA74C2">
      <w:pPr>
        <w:jc w:val="both"/>
      </w:pPr>
      <w:r w:rsidRPr="00F454E4">
        <w:lastRenderedPageBreak/>
        <w:t>Таблица 6.1 - Данные о необходимом количестве контейнеров в соответствующей зоне деятельности регионального оператора, планируемых к приобретению региональным оператором по годам</w:t>
      </w:r>
    </w:p>
    <w:tbl>
      <w:tblPr>
        <w:tblW w:w="10281" w:type="dxa"/>
        <w:tblInd w:w="108" w:type="dxa"/>
        <w:tblLook w:val="04A0" w:firstRow="1" w:lastRow="0" w:firstColumn="1" w:lastColumn="0" w:noHBand="0" w:noVBand="1"/>
      </w:tblPr>
      <w:tblGrid>
        <w:gridCol w:w="1727"/>
        <w:gridCol w:w="691"/>
        <w:gridCol w:w="739"/>
        <w:gridCol w:w="691"/>
        <w:gridCol w:w="739"/>
        <w:gridCol w:w="691"/>
        <w:gridCol w:w="739"/>
        <w:gridCol w:w="691"/>
        <w:gridCol w:w="739"/>
        <w:gridCol w:w="691"/>
        <w:gridCol w:w="739"/>
        <w:gridCol w:w="665"/>
        <w:gridCol w:w="739"/>
      </w:tblGrid>
      <w:tr w:rsidR="00A6583E" w:rsidRPr="00A6583E" w:rsidTr="00A6583E">
        <w:trPr>
          <w:trHeight w:val="70"/>
        </w:trPr>
        <w:tc>
          <w:tcPr>
            <w:tcW w:w="172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Наименование технологической зоны</w:t>
            </w:r>
          </w:p>
        </w:tc>
        <w:tc>
          <w:tcPr>
            <w:tcW w:w="1430" w:type="dxa"/>
            <w:gridSpan w:val="2"/>
            <w:tcBorders>
              <w:top w:val="single" w:sz="4" w:space="0" w:color="auto"/>
              <w:left w:val="nil"/>
              <w:bottom w:val="single" w:sz="4" w:space="0" w:color="auto"/>
              <w:right w:val="single" w:sz="4" w:space="0" w:color="000000"/>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2024</w:t>
            </w:r>
          </w:p>
        </w:tc>
        <w:tc>
          <w:tcPr>
            <w:tcW w:w="1430" w:type="dxa"/>
            <w:gridSpan w:val="2"/>
            <w:tcBorders>
              <w:top w:val="single" w:sz="4" w:space="0" w:color="auto"/>
              <w:left w:val="nil"/>
              <w:bottom w:val="single" w:sz="4" w:space="0" w:color="auto"/>
              <w:right w:val="single" w:sz="4" w:space="0" w:color="000000"/>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2025</w:t>
            </w:r>
          </w:p>
        </w:tc>
        <w:tc>
          <w:tcPr>
            <w:tcW w:w="1430" w:type="dxa"/>
            <w:gridSpan w:val="2"/>
            <w:tcBorders>
              <w:top w:val="single" w:sz="4" w:space="0" w:color="auto"/>
              <w:left w:val="nil"/>
              <w:bottom w:val="single" w:sz="4" w:space="0" w:color="auto"/>
              <w:right w:val="single" w:sz="4" w:space="0" w:color="000000"/>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2026</w:t>
            </w:r>
          </w:p>
        </w:tc>
        <w:tc>
          <w:tcPr>
            <w:tcW w:w="1430" w:type="dxa"/>
            <w:gridSpan w:val="2"/>
            <w:tcBorders>
              <w:top w:val="single" w:sz="4" w:space="0" w:color="auto"/>
              <w:left w:val="nil"/>
              <w:bottom w:val="single" w:sz="4" w:space="0" w:color="auto"/>
              <w:right w:val="single" w:sz="4" w:space="0" w:color="000000"/>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2027</w:t>
            </w:r>
          </w:p>
        </w:tc>
        <w:tc>
          <w:tcPr>
            <w:tcW w:w="1430" w:type="dxa"/>
            <w:gridSpan w:val="2"/>
            <w:tcBorders>
              <w:top w:val="single" w:sz="4" w:space="0" w:color="auto"/>
              <w:left w:val="nil"/>
              <w:bottom w:val="single" w:sz="4" w:space="0" w:color="auto"/>
              <w:right w:val="single" w:sz="4" w:space="0" w:color="000000"/>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2028</w:t>
            </w:r>
          </w:p>
        </w:tc>
        <w:tc>
          <w:tcPr>
            <w:tcW w:w="1404" w:type="dxa"/>
            <w:gridSpan w:val="2"/>
            <w:tcBorders>
              <w:top w:val="single" w:sz="4" w:space="0" w:color="auto"/>
              <w:left w:val="nil"/>
              <w:bottom w:val="single" w:sz="4" w:space="0" w:color="auto"/>
              <w:right w:val="single" w:sz="4" w:space="0" w:color="000000"/>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2029</w:t>
            </w:r>
          </w:p>
        </w:tc>
      </w:tr>
      <w:tr w:rsidR="00A6583E" w:rsidRPr="00A6583E" w:rsidTr="00A6583E">
        <w:trPr>
          <w:cantSplit/>
          <w:trHeight w:val="1483"/>
        </w:trPr>
        <w:tc>
          <w:tcPr>
            <w:tcW w:w="1727" w:type="dxa"/>
            <w:vMerge/>
            <w:tcBorders>
              <w:top w:val="single" w:sz="4" w:space="0" w:color="auto"/>
              <w:left w:val="single" w:sz="4" w:space="0" w:color="auto"/>
              <w:bottom w:val="single" w:sz="4" w:space="0" w:color="000000"/>
              <w:right w:val="single" w:sz="4" w:space="0" w:color="auto"/>
            </w:tcBorders>
            <w:vAlign w:val="center"/>
            <w:hideMark/>
          </w:tcPr>
          <w:p w:rsidR="00A6583E" w:rsidRPr="00A6583E" w:rsidRDefault="00A6583E" w:rsidP="00A6583E">
            <w:pPr>
              <w:jc w:val="center"/>
              <w:rPr>
                <w:color w:val="000000"/>
                <w:sz w:val="19"/>
                <w:szCs w:val="19"/>
              </w:rPr>
            </w:pPr>
          </w:p>
        </w:tc>
        <w:tc>
          <w:tcPr>
            <w:tcW w:w="691" w:type="dxa"/>
            <w:tcBorders>
              <w:top w:val="nil"/>
              <w:left w:val="nil"/>
              <w:bottom w:val="single" w:sz="4" w:space="0" w:color="auto"/>
              <w:right w:val="single" w:sz="4" w:space="0" w:color="auto"/>
            </w:tcBorders>
            <w:shd w:val="clear" w:color="auto" w:fill="auto"/>
            <w:textDirection w:val="btLr"/>
            <w:vAlign w:val="center"/>
            <w:hideMark/>
          </w:tcPr>
          <w:p w:rsidR="00A6583E" w:rsidRPr="00A6583E" w:rsidRDefault="00A6583E" w:rsidP="00A6583E">
            <w:pPr>
              <w:jc w:val="center"/>
              <w:rPr>
                <w:color w:val="000000"/>
                <w:sz w:val="19"/>
                <w:szCs w:val="19"/>
              </w:rPr>
            </w:pPr>
            <w:r w:rsidRPr="00A6583E">
              <w:rPr>
                <w:color w:val="000000"/>
                <w:sz w:val="19"/>
                <w:szCs w:val="19"/>
              </w:rPr>
              <w:t>необходимое количество</w:t>
            </w:r>
          </w:p>
        </w:tc>
        <w:tc>
          <w:tcPr>
            <w:tcW w:w="739" w:type="dxa"/>
            <w:tcBorders>
              <w:top w:val="nil"/>
              <w:left w:val="nil"/>
              <w:bottom w:val="single" w:sz="4" w:space="0" w:color="auto"/>
              <w:right w:val="single" w:sz="4" w:space="0" w:color="auto"/>
            </w:tcBorders>
            <w:shd w:val="clear" w:color="auto" w:fill="auto"/>
            <w:textDirection w:val="btLr"/>
            <w:vAlign w:val="center"/>
            <w:hideMark/>
          </w:tcPr>
          <w:p w:rsidR="00A6583E" w:rsidRPr="00A6583E" w:rsidRDefault="00A6583E" w:rsidP="00A6583E">
            <w:pPr>
              <w:jc w:val="center"/>
              <w:rPr>
                <w:color w:val="000000"/>
                <w:sz w:val="19"/>
                <w:szCs w:val="19"/>
              </w:rPr>
            </w:pPr>
            <w:r w:rsidRPr="00A6583E">
              <w:rPr>
                <w:color w:val="000000"/>
                <w:sz w:val="19"/>
                <w:szCs w:val="19"/>
              </w:rPr>
              <w:t>планируемое к приобретению</w:t>
            </w:r>
          </w:p>
        </w:tc>
        <w:tc>
          <w:tcPr>
            <w:tcW w:w="691" w:type="dxa"/>
            <w:tcBorders>
              <w:top w:val="nil"/>
              <w:left w:val="nil"/>
              <w:bottom w:val="single" w:sz="4" w:space="0" w:color="auto"/>
              <w:right w:val="single" w:sz="4" w:space="0" w:color="auto"/>
            </w:tcBorders>
            <w:shd w:val="clear" w:color="auto" w:fill="auto"/>
            <w:textDirection w:val="btLr"/>
            <w:vAlign w:val="center"/>
            <w:hideMark/>
          </w:tcPr>
          <w:p w:rsidR="00A6583E" w:rsidRPr="00A6583E" w:rsidRDefault="00A6583E" w:rsidP="00A6583E">
            <w:pPr>
              <w:jc w:val="center"/>
              <w:rPr>
                <w:color w:val="000000"/>
                <w:sz w:val="19"/>
                <w:szCs w:val="19"/>
              </w:rPr>
            </w:pPr>
            <w:r w:rsidRPr="00A6583E">
              <w:rPr>
                <w:color w:val="000000"/>
                <w:sz w:val="19"/>
                <w:szCs w:val="19"/>
              </w:rPr>
              <w:t>необходимое количество</w:t>
            </w:r>
          </w:p>
        </w:tc>
        <w:tc>
          <w:tcPr>
            <w:tcW w:w="739" w:type="dxa"/>
            <w:tcBorders>
              <w:top w:val="nil"/>
              <w:left w:val="nil"/>
              <w:bottom w:val="single" w:sz="4" w:space="0" w:color="auto"/>
              <w:right w:val="single" w:sz="4" w:space="0" w:color="auto"/>
            </w:tcBorders>
            <w:shd w:val="clear" w:color="auto" w:fill="auto"/>
            <w:textDirection w:val="btLr"/>
            <w:vAlign w:val="center"/>
            <w:hideMark/>
          </w:tcPr>
          <w:p w:rsidR="00A6583E" w:rsidRPr="00A6583E" w:rsidRDefault="00A6583E" w:rsidP="00A6583E">
            <w:pPr>
              <w:jc w:val="center"/>
              <w:rPr>
                <w:color w:val="000000"/>
                <w:sz w:val="19"/>
                <w:szCs w:val="19"/>
              </w:rPr>
            </w:pPr>
            <w:r w:rsidRPr="00A6583E">
              <w:rPr>
                <w:color w:val="000000"/>
                <w:sz w:val="19"/>
                <w:szCs w:val="19"/>
              </w:rPr>
              <w:t>планируемое к приобретению</w:t>
            </w:r>
          </w:p>
        </w:tc>
        <w:tc>
          <w:tcPr>
            <w:tcW w:w="691" w:type="dxa"/>
            <w:tcBorders>
              <w:top w:val="nil"/>
              <w:left w:val="nil"/>
              <w:bottom w:val="single" w:sz="4" w:space="0" w:color="auto"/>
              <w:right w:val="single" w:sz="4" w:space="0" w:color="auto"/>
            </w:tcBorders>
            <w:shd w:val="clear" w:color="auto" w:fill="auto"/>
            <w:textDirection w:val="btLr"/>
            <w:vAlign w:val="center"/>
            <w:hideMark/>
          </w:tcPr>
          <w:p w:rsidR="00A6583E" w:rsidRPr="00A6583E" w:rsidRDefault="00A6583E" w:rsidP="00A6583E">
            <w:pPr>
              <w:jc w:val="center"/>
              <w:rPr>
                <w:color w:val="000000"/>
                <w:sz w:val="19"/>
                <w:szCs w:val="19"/>
              </w:rPr>
            </w:pPr>
            <w:r w:rsidRPr="00A6583E">
              <w:rPr>
                <w:color w:val="000000"/>
                <w:sz w:val="19"/>
                <w:szCs w:val="19"/>
              </w:rPr>
              <w:t>необходимое количество</w:t>
            </w:r>
          </w:p>
        </w:tc>
        <w:tc>
          <w:tcPr>
            <w:tcW w:w="739" w:type="dxa"/>
            <w:tcBorders>
              <w:top w:val="nil"/>
              <w:left w:val="nil"/>
              <w:bottom w:val="single" w:sz="4" w:space="0" w:color="auto"/>
              <w:right w:val="single" w:sz="4" w:space="0" w:color="auto"/>
            </w:tcBorders>
            <w:shd w:val="clear" w:color="auto" w:fill="auto"/>
            <w:textDirection w:val="btLr"/>
            <w:vAlign w:val="center"/>
            <w:hideMark/>
          </w:tcPr>
          <w:p w:rsidR="00A6583E" w:rsidRPr="00A6583E" w:rsidRDefault="00A6583E" w:rsidP="00A6583E">
            <w:pPr>
              <w:jc w:val="center"/>
              <w:rPr>
                <w:color w:val="000000"/>
                <w:sz w:val="19"/>
                <w:szCs w:val="19"/>
              </w:rPr>
            </w:pPr>
            <w:r w:rsidRPr="00A6583E">
              <w:rPr>
                <w:color w:val="000000"/>
                <w:sz w:val="19"/>
                <w:szCs w:val="19"/>
              </w:rPr>
              <w:t>планируемое к приобретению</w:t>
            </w:r>
          </w:p>
        </w:tc>
        <w:tc>
          <w:tcPr>
            <w:tcW w:w="691" w:type="dxa"/>
            <w:tcBorders>
              <w:top w:val="nil"/>
              <w:left w:val="nil"/>
              <w:bottom w:val="single" w:sz="4" w:space="0" w:color="auto"/>
              <w:right w:val="single" w:sz="4" w:space="0" w:color="auto"/>
            </w:tcBorders>
            <w:shd w:val="clear" w:color="auto" w:fill="auto"/>
            <w:textDirection w:val="btLr"/>
            <w:vAlign w:val="center"/>
            <w:hideMark/>
          </w:tcPr>
          <w:p w:rsidR="00A6583E" w:rsidRPr="00A6583E" w:rsidRDefault="00A6583E" w:rsidP="00A6583E">
            <w:pPr>
              <w:jc w:val="center"/>
              <w:rPr>
                <w:color w:val="000000"/>
                <w:sz w:val="19"/>
                <w:szCs w:val="19"/>
              </w:rPr>
            </w:pPr>
            <w:r w:rsidRPr="00A6583E">
              <w:rPr>
                <w:color w:val="000000"/>
                <w:sz w:val="19"/>
                <w:szCs w:val="19"/>
              </w:rPr>
              <w:t>необходимое количество</w:t>
            </w:r>
          </w:p>
        </w:tc>
        <w:tc>
          <w:tcPr>
            <w:tcW w:w="739" w:type="dxa"/>
            <w:tcBorders>
              <w:top w:val="nil"/>
              <w:left w:val="nil"/>
              <w:bottom w:val="single" w:sz="4" w:space="0" w:color="auto"/>
              <w:right w:val="single" w:sz="4" w:space="0" w:color="auto"/>
            </w:tcBorders>
            <w:shd w:val="clear" w:color="auto" w:fill="auto"/>
            <w:textDirection w:val="btLr"/>
            <w:vAlign w:val="center"/>
            <w:hideMark/>
          </w:tcPr>
          <w:p w:rsidR="00A6583E" w:rsidRPr="00A6583E" w:rsidRDefault="00A6583E" w:rsidP="00A6583E">
            <w:pPr>
              <w:jc w:val="center"/>
              <w:rPr>
                <w:color w:val="000000"/>
                <w:sz w:val="19"/>
                <w:szCs w:val="19"/>
              </w:rPr>
            </w:pPr>
            <w:r w:rsidRPr="00A6583E">
              <w:rPr>
                <w:color w:val="000000"/>
                <w:sz w:val="19"/>
                <w:szCs w:val="19"/>
              </w:rPr>
              <w:t>планируемое к приобретению</w:t>
            </w:r>
          </w:p>
        </w:tc>
        <w:tc>
          <w:tcPr>
            <w:tcW w:w="691" w:type="dxa"/>
            <w:tcBorders>
              <w:top w:val="nil"/>
              <w:left w:val="nil"/>
              <w:bottom w:val="single" w:sz="4" w:space="0" w:color="auto"/>
              <w:right w:val="single" w:sz="4" w:space="0" w:color="auto"/>
            </w:tcBorders>
            <w:shd w:val="clear" w:color="auto" w:fill="auto"/>
            <w:textDirection w:val="btLr"/>
            <w:vAlign w:val="center"/>
            <w:hideMark/>
          </w:tcPr>
          <w:p w:rsidR="00A6583E" w:rsidRPr="00A6583E" w:rsidRDefault="00A6583E" w:rsidP="00A6583E">
            <w:pPr>
              <w:jc w:val="center"/>
              <w:rPr>
                <w:color w:val="000000"/>
                <w:sz w:val="19"/>
                <w:szCs w:val="19"/>
              </w:rPr>
            </w:pPr>
            <w:r w:rsidRPr="00A6583E">
              <w:rPr>
                <w:color w:val="000000"/>
                <w:sz w:val="19"/>
                <w:szCs w:val="19"/>
              </w:rPr>
              <w:t>необходимое количество</w:t>
            </w:r>
          </w:p>
        </w:tc>
        <w:tc>
          <w:tcPr>
            <w:tcW w:w="739" w:type="dxa"/>
            <w:tcBorders>
              <w:top w:val="nil"/>
              <w:left w:val="nil"/>
              <w:bottom w:val="single" w:sz="4" w:space="0" w:color="auto"/>
              <w:right w:val="single" w:sz="4" w:space="0" w:color="auto"/>
            </w:tcBorders>
            <w:shd w:val="clear" w:color="auto" w:fill="auto"/>
            <w:textDirection w:val="btLr"/>
            <w:vAlign w:val="center"/>
            <w:hideMark/>
          </w:tcPr>
          <w:p w:rsidR="00A6583E" w:rsidRPr="00A6583E" w:rsidRDefault="00A6583E" w:rsidP="00A6583E">
            <w:pPr>
              <w:jc w:val="center"/>
              <w:rPr>
                <w:color w:val="000000"/>
                <w:sz w:val="19"/>
                <w:szCs w:val="19"/>
              </w:rPr>
            </w:pPr>
            <w:r w:rsidRPr="00A6583E">
              <w:rPr>
                <w:color w:val="000000"/>
                <w:sz w:val="19"/>
                <w:szCs w:val="19"/>
              </w:rPr>
              <w:t>планируемое к приобретению</w:t>
            </w:r>
          </w:p>
        </w:tc>
        <w:tc>
          <w:tcPr>
            <w:tcW w:w="665" w:type="dxa"/>
            <w:tcBorders>
              <w:top w:val="nil"/>
              <w:left w:val="nil"/>
              <w:bottom w:val="single" w:sz="4" w:space="0" w:color="auto"/>
              <w:right w:val="single" w:sz="4" w:space="0" w:color="auto"/>
            </w:tcBorders>
            <w:shd w:val="clear" w:color="auto" w:fill="auto"/>
            <w:textDirection w:val="btLr"/>
            <w:vAlign w:val="center"/>
            <w:hideMark/>
          </w:tcPr>
          <w:p w:rsidR="00A6583E" w:rsidRPr="00A6583E" w:rsidRDefault="00A6583E" w:rsidP="00A6583E">
            <w:pPr>
              <w:jc w:val="center"/>
              <w:rPr>
                <w:color w:val="000000"/>
                <w:sz w:val="19"/>
                <w:szCs w:val="19"/>
              </w:rPr>
            </w:pPr>
            <w:r w:rsidRPr="00A6583E">
              <w:rPr>
                <w:color w:val="000000"/>
                <w:sz w:val="19"/>
                <w:szCs w:val="19"/>
              </w:rPr>
              <w:t>необходимое количество</w:t>
            </w:r>
          </w:p>
        </w:tc>
        <w:tc>
          <w:tcPr>
            <w:tcW w:w="739" w:type="dxa"/>
            <w:tcBorders>
              <w:top w:val="nil"/>
              <w:left w:val="nil"/>
              <w:bottom w:val="single" w:sz="4" w:space="0" w:color="auto"/>
              <w:right w:val="single" w:sz="4" w:space="0" w:color="auto"/>
            </w:tcBorders>
            <w:shd w:val="clear" w:color="auto" w:fill="auto"/>
            <w:textDirection w:val="btLr"/>
            <w:vAlign w:val="center"/>
            <w:hideMark/>
          </w:tcPr>
          <w:p w:rsidR="00A6583E" w:rsidRPr="00A6583E" w:rsidRDefault="00A6583E" w:rsidP="00A6583E">
            <w:pPr>
              <w:jc w:val="center"/>
              <w:rPr>
                <w:color w:val="000000"/>
                <w:sz w:val="19"/>
                <w:szCs w:val="19"/>
              </w:rPr>
            </w:pPr>
            <w:r w:rsidRPr="00A6583E">
              <w:rPr>
                <w:color w:val="000000"/>
                <w:sz w:val="19"/>
                <w:szCs w:val="19"/>
              </w:rPr>
              <w:t>планируемое к приобретению</w:t>
            </w:r>
          </w:p>
        </w:tc>
      </w:tr>
      <w:tr w:rsidR="00A6583E" w:rsidRPr="00A6583E" w:rsidTr="00A6583E">
        <w:trPr>
          <w:trHeight w:val="70"/>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rsidR="00A6583E" w:rsidRPr="00A6583E" w:rsidRDefault="00A6583E" w:rsidP="00A6583E">
            <w:pPr>
              <w:rPr>
                <w:color w:val="000000"/>
                <w:sz w:val="19"/>
                <w:szCs w:val="19"/>
              </w:rPr>
            </w:pPr>
            <w:r w:rsidRPr="00A6583E">
              <w:rPr>
                <w:color w:val="000000"/>
                <w:sz w:val="19"/>
                <w:szCs w:val="19"/>
              </w:rPr>
              <w:t>Ачинская</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530</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599</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394</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620</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360</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643</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331</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666</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326</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690</w:t>
            </w:r>
          </w:p>
        </w:tc>
        <w:tc>
          <w:tcPr>
            <w:tcW w:w="665"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322</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940</w:t>
            </w:r>
          </w:p>
        </w:tc>
      </w:tr>
      <w:tr w:rsidR="00A6583E" w:rsidRPr="00A6583E" w:rsidTr="00A6583E">
        <w:trPr>
          <w:trHeight w:val="70"/>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rsidR="00A6583E" w:rsidRPr="00A6583E" w:rsidRDefault="00A6583E" w:rsidP="00A6583E">
            <w:pPr>
              <w:rPr>
                <w:color w:val="000000"/>
                <w:sz w:val="19"/>
                <w:szCs w:val="19"/>
              </w:rPr>
            </w:pPr>
            <w:r w:rsidRPr="00A6583E">
              <w:rPr>
                <w:color w:val="000000"/>
                <w:sz w:val="19"/>
                <w:szCs w:val="19"/>
              </w:rPr>
              <w:t>Железногорская</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10</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468</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10</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476</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6</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489</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5</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502</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5</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515</w:t>
            </w:r>
          </w:p>
        </w:tc>
        <w:tc>
          <w:tcPr>
            <w:tcW w:w="665"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5</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526</w:t>
            </w:r>
          </w:p>
        </w:tc>
      </w:tr>
      <w:tr w:rsidR="00A6583E" w:rsidRPr="00A6583E" w:rsidTr="00A6583E">
        <w:trPr>
          <w:trHeight w:val="70"/>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rsidR="00A6583E" w:rsidRPr="00A6583E" w:rsidRDefault="00A6583E" w:rsidP="00A6583E">
            <w:pPr>
              <w:rPr>
                <w:color w:val="000000"/>
                <w:sz w:val="19"/>
                <w:szCs w:val="19"/>
              </w:rPr>
            </w:pPr>
            <w:r w:rsidRPr="00A6583E">
              <w:rPr>
                <w:color w:val="000000"/>
                <w:sz w:val="19"/>
                <w:szCs w:val="19"/>
              </w:rPr>
              <w:t>Зеленогорская</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н/д</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105</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н/д</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108</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н/д</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112</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н/д</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115</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н/д</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119</w:t>
            </w:r>
          </w:p>
        </w:tc>
        <w:tc>
          <w:tcPr>
            <w:tcW w:w="665"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н/д</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123</w:t>
            </w:r>
          </w:p>
        </w:tc>
      </w:tr>
      <w:tr w:rsidR="00A6583E" w:rsidRPr="00A6583E" w:rsidTr="00A6583E">
        <w:trPr>
          <w:trHeight w:val="70"/>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rsidR="00A6583E" w:rsidRPr="00A6583E" w:rsidRDefault="00A6583E" w:rsidP="00A6583E">
            <w:pPr>
              <w:rPr>
                <w:color w:val="000000"/>
                <w:sz w:val="19"/>
                <w:szCs w:val="19"/>
              </w:rPr>
            </w:pPr>
            <w:r w:rsidRPr="00A6583E">
              <w:rPr>
                <w:color w:val="000000"/>
                <w:sz w:val="19"/>
                <w:szCs w:val="19"/>
              </w:rPr>
              <w:t>Канско-Абанская</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615</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283</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424</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290</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334</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295</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314</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304</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219</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314</w:t>
            </w:r>
          </w:p>
        </w:tc>
        <w:tc>
          <w:tcPr>
            <w:tcW w:w="665"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189</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324</w:t>
            </w:r>
          </w:p>
        </w:tc>
      </w:tr>
      <w:tr w:rsidR="00A6583E" w:rsidRPr="00A6583E" w:rsidTr="00A6583E">
        <w:trPr>
          <w:trHeight w:val="80"/>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rsidR="00A6583E" w:rsidRPr="00A6583E" w:rsidRDefault="00A6583E" w:rsidP="00A6583E">
            <w:pPr>
              <w:rPr>
                <w:color w:val="000000"/>
                <w:sz w:val="19"/>
                <w:szCs w:val="19"/>
              </w:rPr>
            </w:pPr>
            <w:r w:rsidRPr="00A6583E">
              <w:rPr>
                <w:color w:val="000000"/>
                <w:sz w:val="19"/>
                <w:szCs w:val="19"/>
              </w:rPr>
              <w:t>Красноярская левобережная</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960</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2 235</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960</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2 308</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960</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2 386</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960</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2 466</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960</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2 550</w:t>
            </w:r>
          </w:p>
        </w:tc>
        <w:tc>
          <w:tcPr>
            <w:tcW w:w="665"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100</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2 612</w:t>
            </w:r>
          </w:p>
        </w:tc>
      </w:tr>
      <w:tr w:rsidR="00A6583E" w:rsidRPr="00A6583E" w:rsidTr="00A6583E">
        <w:trPr>
          <w:trHeight w:val="70"/>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rsidR="00A6583E" w:rsidRPr="00A6583E" w:rsidRDefault="00A6583E" w:rsidP="00A6583E">
            <w:pPr>
              <w:rPr>
                <w:color w:val="000000"/>
                <w:sz w:val="19"/>
                <w:szCs w:val="19"/>
              </w:rPr>
            </w:pPr>
            <w:r w:rsidRPr="00A6583E">
              <w:rPr>
                <w:color w:val="000000"/>
                <w:sz w:val="19"/>
                <w:szCs w:val="19"/>
              </w:rPr>
              <w:t>Красноярская правобережная</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680</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3 818</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610</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3 963</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535</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4 113</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465</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4 270</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397</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4 433</w:t>
            </w:r>
          </w:p>
        </w:tc>
        <w:tc>
          <w:tcPr>
            <w:tcW w:w="665"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367</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4 495</w:t>
            </w:r>
          </w:p>
        </w:tc>
      </w:tr>
      <w:tr w:rsidR="00A6583E" w:rsidRPr="00A6583E" w:rsidTr="00A6583E">
        <w:trPr>
          <w:trHeight w:val="70"/>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rsidR="00A6583E" w:rsidRPr="00A6583E" w:rsidRDefault="00A6583E" w:rsidP="00A6583E">
            <w:pPr>
              <w:rPr>
                <w:color w:val="000000"/>
                <w:sz w:val="19"/>
                <w:szCs w:val="19"/>
              </w:rPr>
            </w:pPr>
            <w:r w:rsidRPr="00A6583E">
              <w:rPr>
                <w:color w:val="000000"/>
                <w:sz w:val="19"/>
                <w:szCs w:val="19"/>
              </w:rPr>
              <w:t>Лесосибирская</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205</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201</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81</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209</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25</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218</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20</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227</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20</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236</w:t>
            </w:r>
          </w:p>
        </w:tc>
        <w:tc>
          <w:tcPr>
            <w:tcW w:w="665"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20</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245</w:t>
            </w:r>
          </w:p>
        </w:tc>
      </w:tr>
      <w:tr w:rsidR="00A6583E" w:rsidRPr="00A6583E" w:rsidTr="00A6583E">
        <w:trPr>
          <w:trHeight w:val="82"/>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rsidR="00A6583E" w:rsidRPr="00A6583E" w:rsidRDefault="00A6583E" w:rsidP="00A6583E">
            <w:pPr>
              <w:rPr>
                <w:color w:val="000000"/>
                <w:sz w:val="19"/>
                <w:szCs w:val="19"/>
              </w:rPr>
            </w:pPr>
            <w:r w:rsidRPr="00A6583E">
              <w:rPr>
                <w:color w:val="000000"/>
                <w:sz w:val="19"/>
                <w:szCs w:val="19"/>
              </w:rPr>
              <w:t>Минусинская</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2593</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280</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2116</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287</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1386</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291</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921</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300</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815</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308</w:t>
            </w:r>
          </w:p>
        </w:tc>
        <w:tc>
          <w:tcPr>
            <w:tcW w:w="665"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376</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315</w:t>
            </w:r>
          </w:p>
        </w:tc>
      </w:tr>
      <w:tr w:rsidR="00A6583E" w:rsidRPr="00A6583E" w:rsidTr="00A6583E">
        <w:trPr>
          <w:trHeight w:val="70"/>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rsidR="00A6583E" w:rsidRPr="00A6583E" w:rsidRDefault="00A6583E" w:rsidP="00A6583E">
            <w:pPr>
              <w:rPr>
                <w:color w:val="000000"/>
                <w:sz w:val="19"/>
                <w:szCs w:val="19"/>
              </w:rPr>
            </w:pPr>
            <w:r w:rsidRPr="00A6583E">
              <w:rPr>
                <w:color w:val="000000"/>
                <w:sz w:val="19"/>
                <w:szCs w:val="19"/>
              </w:rPr>
              <w:t>Назаровская</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978</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649</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969</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672</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952</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696</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962</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721</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677</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747</w:t>
            </w:r>
          </w:p>
        </w:tc>
        <w:tc>
          <w:tcPr>
            <w:tcW w:w="665"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697</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816</w:t>
            </w:r>
          </w:p>
        </w:tc>
      </w:tr>
      <w:tr w:rsidR="00A6583E" w:rsidRPr="00A6583E" w:rsidTr="00A6583E">
        <w:trPr>
          <w:trHeight w:val="70"/>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rsidR="00A6583E" w:rsidRPr="00A6583E" w:rsidRDefault="00A6583E" w:rsidP="00A6583E">
            <w:pPr>
              <w:rPr>
                <w:color w:val="000000"/>
                <w:sz w:val="19"/>
                <w:szCs w:val="19"/>
              </w:rPr>
            </w:pPr>
            <w:r w:rsidRPr="00A6583E">
              <w:rPr>
                <w:color w:val="000000"/>
                <w:sz w:val="19"/>
                <w:szCs w:val="19"/>
              </w:rPr>
              <w:t>Норильская</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54</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269</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15</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274</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0</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279</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0</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284</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0</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290</w:t>
            </w:r>
          </w:p>
        </w:tc>
        <w:tc>
          <w:tcPr>
            <w:tcW w:w="665"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0</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296</w:t>
            </w:r>
          </w:p>
        </w:tc>
      </w:tr>
      <w:tr w:rsidR="00A6583E" w:rsidRPr="00A6583E" w:rsidTr="00A6583E">
        <w:trPr>
          <w:trHeight w:val="70"/>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rsidR="00A6583E" w:rsidRPr="00A6583E" w:rsidRDefault="00A6583E" w:rsidP="00A6583E">
            <w:pPr>
              <w:rPr>
                <w:color w:val="000000"/>
                <w:sz w:val="19"/>
                <w:szCs w:val="19"/>
              </w:rPr>
            </w:pPr>
            <w:r w:rsidRPr="00A6583E">
              <w:rPr>
                <w:color w:val="000000"/>
                <w:sz w:val="19"/>
                <w:szCs w:val="19"/>
              </w:rPr>
              <w:t>Рыбинская</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2484</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333</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2072</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343</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1118</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354</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2088</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365</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1443</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377</w:t>
            </w:r>
          </w:p>
        </w:tc>
        <w:tc>
          <w:tcPr>
            <w:tcW w:w="665"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826</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389</w:t>
            </w:r>
          </w:p>
        </w:tc>
      </w:tr>
      <w:tr w:rsidR="00A6583E" w:rsidRPr="00A6583E" w:rsidTr="00A6583E">
        <w:trPr>
          <w:trHeight w:val="70"/>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rsidR="00A6583E" w:rsidRPr="00A6583E" w:rsidRDefault="00A6583E" w:rsidP="00A6583E">
            <w:pPr>
              <w:rPr>
                <w:color w:val="000000"/>
                <w:sz w:val="19"/>
                <w:szCs w:val="19"/>
              </w:rPr>
            </w:pPr>
            <w:r w:rsidRPr="00A6583E">
              <w:rPr>
                <w:color w:val="000000"/>
                <w:sz w:val="19"/>
                <w:szCs w:val="19"/>
              </w:rPr>
              <w:t>Северная</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401</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286</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408</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293</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647</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300</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285</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304</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476</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312</w:t>
            </w:r>
          </w:p>
        </w:tc>
        <w:tc>
          <w:tcPr>
            <w:tcW w:w="665"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280</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321</w:t>
            </w:r>
          </w:p>
        </w:tc>
      </w:tr>
      <w:tr w:rsidR="00A6583E" w:rsidRPr="00A6583E" w:rsidTr="00A6583E">
        <w:trPr>
          <w:trHeight w:val="70"/>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rsidR="00A6583E" w:rsidRPr="00A6583E" w:rsidRDefault="00A6583E" w:rsidP="00A6583E">
            <w:pPr>
              <w:rPr>
                <w:color w:val="000000"/>
                <w:sz w:val="19"/>
                <w:szCs w:val="19"/>
              </w:rPr>
            </w:pPr>
            <w:r w:rsidRPr="00A6583E">
              <w:rPr>
                <w:color w:val="000000"/>
                <w:sz w:val="19"/>
                <w:szCs w:val="19"/>
              </w:rPr>
              <w:t>Северо-Енисейская</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57</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57</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0</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58</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406</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59</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305</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61</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204</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62</w:t>
            </w:r>
          </w:p>
        </w:tc>
        <w:tc>
          <w:tcPr>
            <w:tcW w:w="665"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103</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64</w:t>
            </w:r>
          </w:p>
        </w:tc>
      </w:tr>
      <w:tr w:rsidR="00A6583E" w:rsidRPr="00A6583E" w:rsidTr="00A6583E">
        <w:trPr>
          <w:trHeight w:val="70"/>
        </w:trPr>
        <w:tc>
          <w:tcPr>
            <w:tcW w:w="1727" w:type="dxa"/>
            <w:tcBorders>
              <w:top w:val="nil"/>
              <w:left w:val="single" w:sz="4" w:space="0" w:color="auto"/>
              <w:bottom w:val="single" w:sz="4" w:space="0" w:color="auto"/>
              <w:right w:val="single" w:sz="4" w:space="0" w:color="auto"/>
            </w:tcBorders>
            <w:shd w:val="clear" w:color="auto" w:fill="auto"/>
            <w:noWrap/>
            <w:vAlign w:val="center"/>
            <w:hideMark/>
          </w:tcPr>
          <w:p w:rsidR="00A6583E" w:rsidRPr="00A6583E" w:rsidRDefault="00A6583E" w:rsidP="00A6583E">
            <w:pPr>
              <w:rPr>
                <w:color w:val="000000"/>
                <w:sz w:val="19"/>
                <w:szCs w:val="19"/>
              </w:rPr>
            </w:pPr>
            <w:r w:rsidRPr="00A6583E">
              <w:rPr>
                <w:color w:val="000000"/>
                <w:sz w:val="19"/>
                <w:szCs w:val="19"/>
              </w:rPr>
              <w:t>Таймырская</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н/д</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449</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н/д</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467</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н/д</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485</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н/д</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504</w:t>
            </w:r>
          </w:p>
        </w:tc>
        <w:tc>
          <w:tcPr>
            <w:tcW w:w="691"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н/д</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524</w:t>
            </w:r>
          </w:p>
        </w:tc>
        <w:tc>
          <w:tcPr>
            <w:tcW w:w="665" w:type="dxa"/>
            <w:tcBorders>
              <w:top w:val="nil"/>
              <w:left w:val="nil"/>
              <w:bottom w:val="single" w:sz="4" w:space="0" w:color="auto"/>
              <w:right w:val="single" w:sz="4" w:space="0" w:color="auto"/>
            </w:tcBorders>
            <w:shd w:val="clear" w:color="auto" w:fill="auto"/>
            <w:vAlign w:val="center"/>
            <w:hideMark/>
          </w:tcPr>
          <w:p w:rsidR="00A6583E" w:rsidRPr="00A6583E" w:rsidRDefault="00A6583E" w:rsidP="00A6583E">
            <w:pPr>
              <w:jc w:val="center"/>
              <w:rPr>
                <w:color w:val="000000"/>
                <w:sz w:val="19"/>
                <w:szCs w:val="19"/>
              </w:rPr>
            </w:pPr>
            <w:r w:rsidRPr="00A6583E">
              <w:rPr>
                <w:color w:val="000000"/>
                <w:sz w:val="19"/>
                <w:szCs w:val="19"/>
              </w:rPr>
              <w:t>н/д</w:t>
            </w:r>
          </w:p>
        </w:tc>
        <w:tc>
          <w:tcPr>
            <w:tcW w:w="739" w:type="dxa"/>
            <w:tcBorders>
              <w:top w:val="nil"/>
              <w:left w:val="nil"/>
              <w:bottom w:val="single" w:sz="4" w:space="0" w:color="auto"/>
              <w:right w:val="single" w:sz="4" w:space="0" w:color="auto"/>
            </w:tcBorders>
            <w:shd w:val="clear" w:color="auto" w:fill="auto"/>
            <w:noWrap/>
            <w:vAlign w:val="center"/>
            <w:hideMark/>
          </w:tcPr>
          <w:p w:rsidR="00A6583E" w:rsidRPr="00A6583E" w:rsidRDefault="00A6583E" w:rsidP="00A6583E">
            <w:pPr>
              <w:jc w:val="center"/>
              <w:rPr>
                <w:color w:val="000000"/>
                <w:sz w:val="19"/>
                <w:szCs w:val="19"/>
              </w:rPr>
            </w:pPr>
            <w:r w:rsidRPr="00A6583E">
              <w:rPr>
                <w:color w:val="000000"/>
                <w:sz w:val="19"/>
                <w:szCs w:val="19"/>
              </w:rPr>
              <w:t>525</w:t>
            </w:r>
          </w:p>
        </w:tc>
      </w:tr>
    </w:tbl>
    <w:p w:rsidR="00A6583E" w:rsidRDefault="00A6583E" w:rsidP="00EA74C2">
      <w:pPr>
        <w:jc w:val="both"/>
      </w:pPr>
    </w:p>
    <w:p w:rsidR="00037708" w:rsidRPr="001B2D35" w:rsidRDefault="00037708" w:rsidP="00037708">
      <w:pPr>
        <w:pStyle w:val="ConsPlusNormal"/>
        <w:jc w:val="both"/>
        <w:outlineLvl w:val="1"/>
        <w:rPr>
          <w:rFonts w:ascii="Times New Roman" w:hAnsi="Times New Roman" w:cs="Times New Roman"/>
          <w:b/>
          <w:sz w:val="24"/>
          <w:szCs w:val="24"/>
        </w:rPr>
      </w:pPr>
      <w:r w:rsidRPr="001B2D35">
        <w:rPr>
          <w:rFonts w:ascii="Times New Roman" w:hAnsi="Times New Roman" w:cs="Times New Roman"/>
          <w:b/>
          <w:sz w:val="24"/>
          <w:szCs w:val="24"/>
        </w:rPr>
        <w:t>6.</w:t>
      </w:r>
      <w:r w:rsidR="0060052F" w:rsidRPr="001B2D35">
        <w:rPr>
          <w:rFonts w:ascii="Times New Roman" w:hAnsi="Times New Roman" w:cs="Times New Roman"/>
          <w:b/>
          <w:sz w:val="24"/>
          <w:szCs w:val="24"/>
        </w:rPr>
        <w:t>2</w:t>
      </w:r>
      <w:r w:rsidRPr="001B2D35">
        <w:rPr>
          <w:rFonts w:ascii="Times New Roman" w:hAnsi="Times New Roman" w:cs="Times New Roman"/>
          <w:b/>
          <w:sz w:val="24"/>
          <w:szCs w:val="24"/>
        </w:rPr>
        <w:t>. Данные о нахождении мест накопления отходов, сбора отходов (за исключением ТКО) на территории Красноярского края</w:t>
      </w:r>
    </w:p>
    <w:p w:rsidR="00037708" w:rsidRPr="004F62D5" w:rsidRDefault="00037708" w:rsidP="0037124E">
      <w:pPr>
        <w:pStyle w:val="ConsPlusNormal"/>
        <w:jc w:val="both"/>
        <w:outlineLvl w:val="1"/>
        <w:rPr>
          <w:rFonts w:ascii="Times New Roman" w:hAnsi="Times New Roman" w:cs="Times New Roman"/>
          <w:sz w:val="24"/>
          <w:szCs w:val="24"/>
        </w:rPr>
      </w:pPr>
    </w:p>
    <w:p w:rsidR="0037124E" w:rsidRPr="001B2D35" w:rsidRDefault="00037708" w:rsidP="0037124E">
      <w:pPr>
        <w:ind w:firstLine="709"/>
        <w:jc w:val="both"/>
      </w:pPr>
      <w:r w:rsidRPr="001B2D35">
        <w:t xml:space="preserve">Согласно </w:t>
      </w:r>
      <w:r w:rsidR="00E9195E" w:rsidRPr="001B2D35">
        <w:t>санитарным правилам и нормам Са</w:t>
      </w:r>
      <w:r w:rsidRPr="001B2D35">
        <w:t xml:space="preserve">нПиН </w:t>
      </w:r>
      <w:r w:rsidR="00E9195E" w:rsidRPr="001B2D35">
        <w:t>2.1.3684-21</w:t>
      </w:r>
      <w:r w:rsidRPr="001B2D35">
        <w:t xml:space="preserve"> «</w:t>
      </w:r>
      <w:r w:rsidR="0037124E" w:rsidRPr="001B2D35">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помещений, организации и проведению санитарно-противоэпидемических (профилактических) мероприятий</w:t>
      </w:r>
      <w:r w:rsidRPr="001B2D35">
        <w:t xml:space="preserve">», </w:t>
      </w:r>
      <w:r w:rsidR="0037124E" w:rsidRPr="001B2D35">
        <w:t>утвержденным постановлением Главного государственного санитарного врача Российской Федерации от 28.01.2021 № 3 (далее – Санитарные правила) накопление и хранение отходов производства в зависимости от их физико-химических свойств допускается:</w:t>
      </w:r>
    </w:p>
    <w:p w:rsidR="0037124E" w:rsidRPr="001B2D35" w:rsidRDefault="0037124E" w:rsidP="0037124E">
      <w:pPr>
        <w:ind w:firstLine="709"/>
        <w:jc w:val="both"/>
      </w:pPr>
      <w:r w:rsidRPr="001B2D35">
        <w:t>на производственных территориях на открытых площадках или в специальных помещениях (в цехах, складах, на открытых площадках, в резервуарах, емкостях);</w:t>
      </w:r>
    </w:p>
    <w:p w:rsidR="0037124E" w:rsidRPr="001B2D35" w:rsidRDefault="0037124E" w:rsidP="0037124E">
      <w:pPr>
        <w:ind w:firstLine="709"/>
        <w:jc w:val="both"/>
      </w:pPr>
      <w:r w:rsidRPr="001B2D35">
        <w:t>на производственных территориях предприятий по переработке и обезвреживанию отходов (в амбарах, хранилищах, накопителях, площадках для обезвоживания илового осадка от очистных сооружений), а также на промежуточных (приемных) пунктах сбора и накопления, в том числе терминалах, железнодорожных сортировочных станциях, в речных и морских портах;</w:t>
      </w:r>
    </w:p>
    <w:p w:rsidR="0037124E" w:rsidRPr="001B2D35" w:rsidRDefault="0037124E" w:rsidP="00B151E0">
      <w:pPr>
        <w:ind w:firstLine="709"/>
        <w:jc w:val="both"/>
      </w:pPr>
      <w:r w:rsidRPr="001B2D35">
        <w:t>вне производственной территории - на специально оборудованных сооружениях, предназначенных для размещения (хранения и захоронения) отходов (полигоны, шламохранилища, в том числе шламовые амбары, хвостохранилища, отвалы горных пород).</w:t>
      </w:r>
    </w:p>
    <w:p w:rsidR="0037124E" w:rsidRPr="001B2D35" w:rsidRDefault="0037124E" w:rsidP="00B151E0">
      <w:pPr>
        <w:autoSpaceDE w:val="0"/>
        <w:autoSpaceDN w:val="0"/>
        <w:adjustRightInd w:val="0"/>
        <w:ind w:firstLine="709"/>
        <w:jc w:val="both"/>
        <w:rPr>
          <w:rFonts w:eastAsiaTheme="minorHAnsi"/>
          <w:lang w:eastAsia="en-US"/>
        </w:rPr>
      </w:pPr>
      <w:r w:rsidRPr="001B2D35">
        <w:rPr>
          <w:rFonts w:eastAsiaTheme="minorHAnsi"/>
          <w:lang w:eastAsia="en-US"/>
        </w:rPr>
        <w:t>Накопление отходов допускается только в специально оборудованных местах накопления отходов, соответствующих требованиям Санитарных правил.</w:t>
      </w:r>
    </w:p>
    <w:p w:rsidR="0037124E" w:rsidRPr="001B2D35" w:rsidRDefault="0037124E" w:rsidP="00B151E0">
      <w:pPr>
        <w:autoSpaceDE w:val="0"/>
        <w:autoSpaceDN w:val="0"/>
        <w:adjustRightInd w:val="0"/>
        <w:ind w:firstLine="709"/>
        <w:jc w:val="both"/>
        <w:rPr>
          <w:rFonts w:eastAsiaTheme="minorHAnsi"/>
          <w:lang w:eastAsia="en-US"/>
        </w:rPr>
      </w:pPr>
      <w:r w:rsidRPr="001B2D35">
        <w:rPr>
          <w:rFonts w:eastAsiaTheme="minorHAnsi"/>
          <w:lang w:eastAsia="en-US"/>
        </w:rPr>
        <w:t>Условия накопления определяются классом опасности отходов, способом упаковки с учетом агрегатного состояния и надежности тары. Тара для селективного сбора и накопления отдельных разновидностей отходов должна иметь маркировку, характеризующую находящиеся в ней отходы.</w:t>
      </w:r>
    </w:p>
    <w:p w:rsidR="0037124E" w:rsidRPr="001B2D35" w:rsidRDefault="0037124E" w:rsidP="00B151E0">
      <w:pPr>
        <w:autoSpaceDE w:val="0"/>
        <w:autoSpaceDN w:val="0"/>
        <w:adjustRightInd w:val="0"/>
        <w:ind w:firstLine="709"/>
        <w:jc w:val="both"/>
        <w:rPr>
          <w:rFonts w:eastAsiaTheme="minorHAnsi"/>
          <w:lang w:eastAsia="en-US"/>
        </w:rPr>
      </w:pPr>
      <w:r w:rsidRPr="001B2D35">
        <w:rPr>
          <w:rFonts w:eastAsiaTheme="minorHAnsi"/>
          <w:lang w:eastAsia="en-US"/>
        </w:rPr>
        <w:t xml:space="preserve">Накопление промышленных отходов I класса опасности допускается исключительно в герметичных оборотных (сменных) емкостях (контейнеры, бочки, цистерны), II - в надежно </w:t>
      </w:r>
      <w:r w:rsidRPr="001B2D35">
        <w:rPr>
          <w:rFonts w:eastAsiaTheme="minorHAnsi"/>
          <w:lang w:eastAsia="en-US"/>
        </w:rPr>
        <w:lastRenderedPageBreak/>
        <w:t>закрытой таре (полиэтиленовых мешках, пластиковых пакетах), на поддонах; III - в бумажных мешках и ларях, хлопчатобумажных мешках, текстильных мешках, навалом; IV - навалом, насыпью, в виде гряд.</w:t>
      </w:r>
    </w:p>
    <w:p w:rsidR="0037124E" w:rsidRPr="001B2D35" w:rsidRDefault="0037124E" w:rsidP="006D5160">
      <w:pPr>
        <w:autoSpaceDE w:val="0"/>
        <w:autoSpaceDN w:val="0"/>
        <w:adjustRightInd w:val="0"/>
        <w:ind w:firstLine="709"/>
        <w:jc w:val="both"/>
        <w:rPr>
          <w:rFonts w:eastAsiaTheme="minorHAnsi"/>
          <w:lang w:eastAsia="en-US"/>
        </w:rPr>
      </w:pPr>
      <w:r w:rsidRPr="001B2D35">
        <w:rPr>
          <w:rFonts w:eastAsiaTheme="minorHAnsi"/>
          <w:lang w:eastAsia="en-US"/>
        </w:rPr>
        <w:t>Накопление отходов I</w:t>
      </w:r>
      <w:r w:rsidR="00B151E0" w:rsidRPr="001B2D35">
        <w:rPr>
          <w:rFonts w:eastAsiaTheme="minorHAnsi"/>
          <w:lang w:eastAsia="en-US"/>
        </w:rPr>
        <w:t> </w:t>
      </w:r>
      <w:r w:rsidRPr="001B2D35">
        <w:rPr>
          <w:rFonts w:eastAsiaTheme="minorHAnsi"/>
          <w:lang w:eastAsia="en-US"/>
        </w:rPr>
        <w:t>-</w:t>
      </w:r>
      <w:r w:rsidR="00B151E0" w:rsidRPr="001B2D35">
        <w:rPr>
          <w:rFonts w:eastAsiaTheme="minorHAnsi"/>
          <w:lang w:eastAsia="en-US"/>
        </w:rPr>
        <w:t> </w:t>
      </w:r>
      <w:r w:rsidRPr="001B2D35">
        <w:rPr>
          <w:rFonts w:eastAsiaTheme="minorHAnsi"/>
          <w:lang w:eastAsia="en-US"/>
        </w:rPr>
        <w:t>II классов опасности должно осуществляться в закрытых складах раздельно.</w:t>
      </w:r>
      <w:r w:rsidR="00B151E0" w:rsidRPr="001B2D35">
        <w:rPr>
          <w:rFonts w:eastAsiaTheme="minorHAnsi"/>
          <w:lang w:eastAsia="en-US"/>
        </w:rPr>
        <w:t xml:space="preserve"> </w:t>
      </w:r>
      <w:r w:rsidRPr="001B2D35">
        <w:rPr>
          <w:rFonts w:eastAsiaTheme="minorHAnsi"/>
          <w:lang w:eastAsia="en-US"/>
        </w:rPr>
        <w:t>Отходы IV класса опасности должны складироваться в виде специально спланированных отвалов и насыпей.</w:t>
      </w:r>
    </w:p>
    <w:p w:rsidR="006423B5" w:rsidRPr="001B2D35" w:rsidRDefault="004D078D" w:rsidP="00302D61">
      <w:pPr>
        <w:autoSpaceDE w:val="0"/>
        <w:autoSpaceDN w:val="0"/>
        <w:adjustRightInd w:val="0"/>
        <w:ind w:firstLine="709"/>
        <w:jc w:val="both"/>
        <w:rPr>
          <w:rFonts w:eastAsiaTheme="minorHAnsi"/>
          <w:lang w:eastAsia="en-US"/>
        </w:rPr>
      </w:pPr>
      <w:bookmarkStart w:id="5" w:name="Par8"/>
      <w:bookmarkEnd w:id="5"/>
      <w:r w:rsidRPr="001B2D35">
        <w:rPr>
          <w:rFonts w:eastAsiaTheme="minorHAnsi"/>
          <w:lang w:eastAsia="en-US"/>
        </w:rPr>
        <w:t>В</w:t>
      </w:r>
      <w:r w:rsidR="006423B5" w:rsidRPr="001B2D35">
        <w:rPr>
          <w:rFonts w:eastAsiaTheme="minorHAnsi"/>
          <w:lang w:eastAsia="en-US"/>
        </w:rPr>
        <w:t xml:space="preserve"> соответствии с </w:t>
      </w:r>
      <w:r w:rsidRPr="001B2D35">
        <w:rPr>
          <w:rFonts w:eastAsiaTheme="minorHAnsi"/>
          <w:lang w:eastAsia="en-US"/>
        </w:rPr>
        <w:t xml:space="preserve">требованиями Закон № 89-ФЗ </w:t>
      </w:r>
      <w:r w:rsidR="006423B5" w:rsidRPr="001B2D35">
        <w:rPr>
          <w:rFonts w:eastAsiaTheme="minorHAnsi"/>
          <w:lang w:eastAsia="en-US"/>
        </w:rPr>
        <w:t>захоронение отходов, в состав которых входят полезные компоненты, подлежащие утилизации, запрещается.</w:t>
      </w:r>
    </w:p>
    <w:p w:rsidR="006D5160" w:rsidRPr="001B2D35" w:rsidRDefault="006D5160" w:rsidP="00302D61">
      <w:pPr>
        <w:ind w:firstLine="709"/>
        <w:jc w:val="both"/>
      </w:pPr>
      <w:r w:rsidRPr="001B2D35">
        <w:t xml:space="preserve">С информацией </w:t>
      </w:r>
      <w:r w:rsidR="00DB7F18" w:rsidRPr="001B2D35">
        <w:t xml:space="preserve">о </w:t>
      </w:r>
      <w:r w:rsidR="00DB7F18" w:rsidRPr="001B2D35">
        <w:rPr>
          <w:rFonts w:eastAsiaTheme="minorHAnsi"/>
          <w:lang w:eastAsia="en-US"/>
        </w:rPr>
        <w:t>сборе утильных компонентов отходов на территории Красноярского края (</w:t>
      </w:r>
      <w:r w:rsidRPr="001B2D35">
        <w:t>пунктах приема</w:t>
      </w:r>
      <w:r w:rsidR="00DB7F18" w:rsidRPr="001B2D35">
        <w:t xml:space="preserve"> вторичного сырья) </w:t>
      </w:r>
      <w:r w:rsidRPr="001B2D35">
        <w:t>можно ознакомится:</w:t>
      </w:r>
    </w:p>
    <w:p w:rsidR="006D5160" w:rsidRPr="001B2D35" w:rsidRDefault="00F708D2" w:rsidP="00302D61">
      <w:pPr>
        <w:ind w:firstLine="709"/>
        <w:jc w:val="both"/>
      </w:pPr>
      <w:r w:rsidRPr="001B2D35">
        <w:t>- </w:t>
      </w:r>
      <w:r w:rsidR="006D5160" w:rsidRPr="001B2D35">
        <w:t>на сайте администрации города Красноярка в разделе Город сегодня/Экология;</w:t>
      </w:r>
    </w:p>
    <w:p w:rsidR="00F708D2" w:rsidRDefault="00F708D2" w:rsidP="00302D61">
      <w:pPr>
        <w:ind w:firstLine="709"/>
        <w:jc w:val="both"/>
      </w:pPr>
      <w:r w:rsidRPr="001B2D35">
        <w:t>- </w:t>
      </w:r>
      <w:r w:rsidR="00037708" w:rsidRPr="001B2D35">
        <w:t xml:space="preserve">на портале </w:t>
      </w:r>
      <w:hyperlink r:id="rId10" w:history="1">
        <w:r w:rsidR="00037708" w:rsidRPr="001B2D35">
          <w:rPr>
            <w:rStyle w:val="a9"/>
          </w:rPr>
          <w:t>ГИС «Пункты приема вторичного сырья»</w:t>
        </w:r>
      </w:hyperlink>
      <w:r w:rsidR="00302D61" w:rsidRPr="001B2D35">
        <w:t>.</w:t>
      </w:r>
    </w:p>
    <w:p w:rsidR="0026276E" w:rsidRPr="0026276E" w:rsidRDefault="00D22523" w:rsidP="0026276E">
      <w:pPr>
        <w:pStyle w:val="ConsPlusNormal"/>
        <w:ind w:firstLine="709"/>
        <w:jc w:val="both"/>
        <w:outlineLvl w:val="1"/>
        <w:rPr>
          <w:rFonts w:ascii="Times New Roman" w:hAnsi="Times New Roman" w:cs="Times New Roman"/>
          <w:sz w:val="24"/>
          <w:szCs w:val="24"/>
        </w:rPr>
      </w:pPr>
      <w:r w:rsidRPr="0026276E">
        <w:rPr>
          <w:rFonts w:ascii="Times New Roman" w:hAnsi="Times New Roman" w:cs="Times New Roman"/>
          <w:sz w:val="24"/>
          <w:szCs w:val="24"/>
        </w:rPr>
        <w:t>В соответствии с Правилами обращения с отходами производства и потребления в части осветительных устройств, электрических ламп, ненадлежащие сбор, накопление, использование, обезвреживание, транспортирование и размещение которых может повлечь причинение вреда жзизни, здоровью граждан, вреда животны</w:t>
      </w:r>
      <w:r w:rsidR="0026276E" w:rsidRPr="0026276E">
        <w:rPr>
          <w:rFonts w:ascii="Times New Roman" w:hAnsi="Times New Roman" w:cs="Times New Roman"/>
          <w:sz w:val="24"/>
          <w:szCs w:val="24"/>
        </w:rPr>
        <w:t>м</w:t>
      </w:r>
      <w:r w:rsidRPr="0026276E">
        <w:rPr>
          <w:rFonts w:ascii="Times New Roman" w:hAnsi="Times New Roman" w:cs="Times New Roman"/>
          <w:sz w:val="24"/>
          <w:szCs w:val="24"/>
        </w:rPr>
        <w:t>, растениям и окружающей среде</w:t>
      </w:r>
      <w:r w:rsidR="0026276E" w:rsidRPr="0026276E">
        <w:rPr>
          <w:rFonts w:ascii="Times New Roman" w:hAnsi="Times New Roman" w:cs="Times New Roman"/>
          <w:sz w:val="24"/>
          <w:szCs w:val="24"/>
        </w:rPr>
        <w:t xml:space="preserve"> от 28.12.2020 № 2314 (далее - Правила), органы местного самоуправления организуют создание мест накопления отработанных ртутьсодержащих ламп, в том числе в случаях, когда организация таких мест накопления в соответствии с п. 5 Правил не представляется возможной в силу отсутствия в многоквартирных домах помещений для организации мест накопления, а также информирование потребителей о расположении таких мест.</w:t>
      </w:r>
    </w:p>
    <w:p w:rsidR="0026276E" w:rsidRPr="0026276E" w:rsidRDefault="0026276E" w:rsidP="0026276E">
      <w:pPr>
        <w:pStyle w:val="ConsPlusNormal"/>
        <w:ind w:firstLine="709"/>
        <w:jc w:val="both"/>
        <w:outlineLvl w:val="1"/>
        <w:rPr>
          <w:rFonts w:ascii="Times New Roman" w:hAnsi="Times New Roman" w:cs="Times New Roman"/>
          <w:sz w:val="24"/>
          <w:szCs w:val="24"/>
        </w:rPr>
      </w:pPr>
      <w:r w:rsidRPr="0026276E">
        <w:rPr>
          <w:rFonts w:ascii="Times New Roman" w:hAnsi="Times New Roman" w:cs="Times New Roman"/>
          <w:sz w:val="24"/>
          <w:szCs w:val="24"/>
        </w:rPr>
        <w:t>Накопление неповрежденных отработанных ртутьсодержащих ламп производится в соответствии с требованиями безопасности, предусмотренными производителем ртутьсодержащих ламп, указанных в правилах эксплуатации таких товаров. Накопление неповрежденных отработанных ртутьсодержащих ламп производится в индивидуальной и транспортной упаковках, обеспечивающих сохранность отработанных ртутьсодержащих ламп. Допускается использовать для накопления отработанных ртутьсодержащих ламп упаковку от новых ламп в целях исключения возможности повреждения таких ламп.</w:t>
      </w:r>
    </w:p>
    <w:p w:rsidR="0026276E" w:rsidRPr="0026276E" w:rsidRDefault="0026276E" w:rsidP="0026276E">
      <w:pPr>
        <w:pStyle w:val="ConsPlusNormal"/>
        <w:ind w:firstLine="709"/>
        <w:jc w:val="both"/>
        <w:outlineLvl w:val="1"/>
        <w:rPr>
          <w:rFonts w:ascii="Times New Roman" w:hAnsi="Times New Roman" w:cs="Times New Roman"/>
          <w:sz w:val="24"/>
          <w:szCs w:val="24"/>
        </w:rPr>
      </w:pPr>
      <w:r w:rsidRPr="0026276E">
        <w:rPr>
          <w:rFonts w:ascii="Times New Roman" w:hAnsi="Times New Roman" w:cs="Times New Roman"/>
          <w:sz w:val="24"/>
          <w:szCs w:val="24"/>
        </w:rPr>
        <w:t>Накопление поврежденных отработанных ртутьсодержащих ламп производится в герметичной транспортной упаковке, исключающей загрязнение окружающей среды и причинение вреда жизни и здоровью человека.</w:t>
      </w:r>
    </w:p>
    <w:p w:rsidR="0026276E" w:rsidRPr="0026276E" w:rsidRDefault="0026276E" w:rsidP="0026276E">
      <w:pPr>
        <w:pStyle w:val="ConsPlusNormal"/>
        <w:ind w:firstLine="709"/>
        <w:jc w:val="both"/>
        <w:outlineLvl w:val="1"/>
        <w:rPr>
          <w:rFonts w:ascii="Times New Roman" w:hAnsi="Times New Roman" w:cs="Times New Roman"/>
          <w:sz w:val="24"/>
          <w:szCs w:val="24"/>
        </w:rPr>
      </w:pPr>
      <w:r w:rsidRPr="0026276E">
        <w:rPr>
          <w:rFonts w:ascii="Times New Roman" w:hAnsi="Times New Roman" w:cs="Times New Roman"/>
          <w:sz w:val="24"/>
          <w:szCs w:val="24"/>
        </w:rPr>
        <w:t>Накопление отработанных ртутьсодержащих ламп производится отдельно от других видов отходов. Не допускается совместное накопление поврежденных и неповрежденных ртутьсодержащих ламп.</w:t>
      </w:r>
    </w:p>
    <w:p w:rsidR="00D22523" w:rsidRPr="00A97CE2" w:rsidRDefault="00D22523" w:rsidP="00D22523">
      <w:pPr>
        <w:pStyle w:val="ConsPlusNormal"/>
        <w:ind w:firstLine="709"/>
        <w:jc w:val="both"/>
        <w:outlineLvl w:val="1"/>
        <w:rPr>
          <w:rFonts w:ascii="Times New Roman" w:hAnsi="Times New Roman" w:cs="Times New Roman"/>
          <w:sz w:val="24"/>
          <w:szCs w:val="24"/>
        </w:rPr>
      </w:pPr>
      <w:r w:rsidRPr="0026276E">
        <w:rPr>
          <w:rFonts w:ascii="Times New Roman" w:hAnsi="Times New Roman" w:cs="Times New Roman"/>
          <w:sz w:val="24"/>
          <w:szCs w:val="24"/>
        </w:rPr>
        <w:t>В ходе разработки территориальной схемы обращения с отходами была собрана информация по местам сбора отработанных ртутьсодержащих ламп (таблица 6.2).</w:t>
      </w:r>
    </w:p>
    <w:p w:rsidR="00D22523" w:rsidRDefault="00D22523" w:rsidP="00D22523">
      <w:pPr>
        <w:jc w:val="both"/>
      </w:pPr>
    </w:p>
    <w:p w:rsidR="00D22523" w:rsidRDefault="00D22523" w:rsidP="00D22523">
      <w:pPr>
        <w:jc w:val="both"/>
      </w:pPr>
      <w:r>
        <w:t>Таблица 6.2 – Места сбора отработанных ртутьсодержащих ламп</w:t>
      </w:r>
    </w:p>
    <w:tbl>
      <w:tblPr>
        <w:tblW w:w="1030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4"/>
        <w:gridCol w:w="5154"/>
      </w:tblGrid>
      <w:tr w:rsidR="00D22523" w:rsidRPr="00D22523" w:rsidTr="0026276E">
        <w:trPr>
          <w:trHeight w:val="255"/>
          <w:tblHeader/>
        </w:trPr>
        <w:tc>
          <w:tcPr>
            <w:tcW w:w="5154" w:type="dxa"/>
            <w:shd w:val="clear" w:color="auto" w:fill="auto"/>
            <w:vAlign w:val="center"/>
            <w:hideMark/>
          </w:tcPr>
          <w:p w:rsidR="00D22523" w:rsidRDefault="00D22523" w:rsidP="00D22523">
            <w:pPr>
              <w:jc w:val="center"/>
              <w:rPr>
                <w:color w:val="000000"/>
                <w:sz w:val="20"/>
                <w:szCs w:val="20"/>
              </w:rPr>
            </w:pPr>
            <w:r w:rsidRPr="00D22523">
              <w:rPr>
                <w:color w:val="000000"/>
                <w:sz w:val="20"/>
                <w:szCs w:val="20"/>
              </w:rPr>
              <w:t xml:space="preserve">Адрес пункта сбора </w:t>
            </w:r>
          </w:p>
          <w:p w:rsidR="00D22523" w:rsidRPr="00D22523" w:rsidRDefault="00D22523" w:rsidP="00D22523">
            <w:pPr>
              <w:jc w:val="center"/>
              <w:rPr>
                <w:color w:val="000000"/>
                <w:sz w:val="20"/>
                <w:szCs w:val="20"/>
              </w:rPr>
            </w:pPr>
            <w:r>
              <w:rPr>
                <w:color w:val="000000"/>
                <w:sz w:val="20"/>
                <w:szCs w:val="20"/>
              </w:rPr>
              <w:t xml:space="preserve">отработанных </w:t>
            </w:r>
            <w:r w:rsidRPr="00D22523">
              <w:rPr>
                <w:color w:val="000000"/>
                <w:sz w:val="20"/>
                <w:szCs w:val="20"/>
              </w:rPr>
              <w:t>ртутьсодержащих ламп</w:t>
            </w:r>
          </w:p>
        </w:tc>
        <w:tc>
          <w:tcPr>
            <w:tcW w:w="5154" w:type="dxa"/>
            <w:shd w:val="clear" w:color="auto" w:fill="auto"/>
            <w:vAlign w:val="center"/>
            <w:hideMark/>
          </w:tcPr>
          <w:p w:rsidR="00D22523" w:rsidRPr="00D22523" w:rsidRDefault="00D22523" w:rsidP="00D22523">
            <w:pPr>
              <w:jc w:val="center"/>
              <w:rPr>
                <w:color w:val="000000"/>
                <w:sz w:val="20"/>
                <w:szCs w:val="20"/>
              </w:rPr>
            </w:pPr>
            <w:r w:rsidRPr="00D22523">
              <w:rPr>
                <w:color w:val="000000"/>
                <w:sz w:val="20"/>
                <w:szCs w:val="20"/>
              </w:rPr>
              <w:t>Наименование организации</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Манский район, п. Камарчага, ул. Школьная, 18, тел. (39149) 3-72-92</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Администрация Манского района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Манский район, с. Кияй, ул. Центральная, 65, тел. (39149) 3-32-30</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Администрация Манского района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г. Норильск, район Талнах, ул. Таймырская, 16</w:t>
            </w:r>
          </w:p>
        </w:tc>
        <w:tc>
          <w:tcPr>
            <w:tcW w:w="5154" w:type="dxa"/>
            <w:shd w:val="clear" w:color="auto" w:fill="auto"/>
            <w:noWrap/>
            <w:vAlign w:val="center"/>
            <w:hideMark/>
          </w:tcPr>
          <w:p w:rsidR="00D22523" w:rsidRPr="00D22523" w:rsidRDefault="00D22523" w:rsidP="00D22523">
            <w:pPr>
              <w:rPr>
                <w:color w:val="000000"/>
                <w:sz w:val="20"/>
                <w:szCs w:val="20"/>
              </w:rPr>
            </w:pPr>
            <w:r w:rsidRPr="00D22523">
              <w:rPr>
                <w:color w:val="000000"/>
                <w:sz w:val="20"/>
                <w:szCs w:val="20"/>
              </w:rPr>
              <w:t>УК ООО "Северный быт"</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г. Бородино, ул. Ленина, 3Б</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УК "Тройка"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г. Ачинск, мкр. 4, Привокзального района, 16</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ТСН "ТСЖ Собственник"</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г. Ачинск, ул. Декабристов, 48Б</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УК "Центр управления МКД"</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г. Ачинск, мкр. 4, пом. 4А</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УК "Центр управления МКД"</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ЗАТО г. Зеленогорск, ул. Набережная, 58</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УК "Флагман"</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ЗАТО г. Зеленогорск, ул. Ленина, 4</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УК "Флагман"</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г. Шарыпово, ул. Фомина, уч. 96</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УК "Уютный дом"</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ЗАТО г. Зеленогорск, ул. Советская, 6</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УК "ТОиР"</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г. Шарыпово, 4 мкр, 17</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УК "Инновация"</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lastRenderedPageBreak/>
              <w:t>ЗАТО г. Зеленогорск, ул. Парковая, 66А</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УК "Зеленый двор"</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 xml:space="preserve">г. Шарыпово, 2 мкр, 15 </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УК "Вера"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г. Ачинск, мкр. Авиатор, 10, пом. 14</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"УК Енисей"</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г. Шарыпово, 6 мкр, 17а</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"УК "Западная" (Аварийно-диспетчерская служба)</w:t>
            </w:r>
          </w:p>
        </w:tc>
      </w:tr>
      <w:tr w:rsidR="00D22523" w:rsidRPr="00D22523" w:rsidTr="0026276E">
        <w:trPr>
          <w:trHeight w:val="255"/>
        </w:trPr>
        <w:tc>
          <w:tcPr>
            <w:tcW w:w="5154" w:type="dxa"/>
            <w:shd w:val="clear" w:color="auto" w:fill="auto"/>
            <w:vAlign w:val="bottom"/>
            <w:hideMark/>
          </w:tcPr>
          <w:p w:rsidR="00D22523" w:rsidRPr="00D22523" w:rsidRDefault="00D22523" w:rsidP="00D22523">
            <w:pPr>
              <w:rPr>
                <w:color w:val="000000"/>
                <w:sz w:val="20"/>
                <w:szCs w:val="20"/>
              </w:rPr>
            </w:pPr>
            <w:r w:rsidRPr="00D22523">
              <w:rPr>
                <w:color w:val="000000"/>
                <w:sz w:val="20"/>
                <w:szCs w:val="20"/>
              </w:rPr>
              <w:t>г. Норильск, район Центральный, ул. Талнахская, 5</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"УК "ЖКС -Норильск"</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г. Норильск, район Центральный, ул. Павлова, 3</w:t>
            </w:r>
          </w:p>
        </w:tc>
        <w:tc>
          <w:tcPr>
            <w:tcW w:w="5154" w:type="dxa"/>
            <w:shd w:val="clear" w:color="auto" w:fill="auto"/>
            <w:noWrap/>
            <w:vAlign w:val="bottom"/>
            <w:hideMark/>
          </w:tcPr>
          <w:p w:rsidR="00D22523" w:rsidRPr="00D22523" w:rsidRDefault="00D22523" w:rsidP="00D22523">
            <w:pPr>
              <w:rPr>
                <w:color w:val="000000"/>
                <w:sz w:val="20"/>
                <w:szCs w:val="20"/>
              </w:rPr>
            </w:pPr>
            <w:r w:rsidRPr="00D22523">
              <w:rPr>
                <w:color w:val="000000"/>
                <w:sz w:val="20"/>
                <w:szCs w:val="20"/>
              </w:rPr>
              <w:t>ООО "УК "ЖКС -Норильск"</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г. Норильск, район Центральный, ул. Московская, 19</w:t>
            </w:r>
          </w:p>
        </w:tc>
        <w:tc>
          <w:tcPr>
            <w:tcW w:w="5154" w:type="dxa"/>
            <w:shd w:val="clear" w:color="auto" w:fill="auto"/>
            <w:noWrap/>
            <w:vAlign w:val="bottom"/>
            <w:hideMark/>
          </w:tcPr>
          <w:p w:rsidR="00D22523" w:rsidRPr="00D22523" w:rsidRDefault="00D22523" w:rsidP="00D22523">
            <w:pPr>
              <w:rPr>
                <w:color w:val="000000"/>
                <w:sz w:val="20"/>
                <w:szCs w:val="20"/>
              </w:rPr>
            </w:pPr>
            <w:r w:rsidRPr="00D22523">
              <w:rPr>
                <w:color w:val="000000"/>
                <w:sz w:val="20"/>
                <w:szCs w:val="20"/>
              </w:rPr>
              <w:t>ООО "УК "ЖКС -Норильск"</w:t>
            </w:r>
          </w:p>
        </w:tc>
      </w:tr>
      <w:tr w:rsidR="00D22523" w:rsidRPr="00D22523" w:rsidTr="0026276E">
        <w:trPr>
          <w:trHeight w:val="255"/>
        </w:trPr>
        <w:tc>
          <w:tcPr>
            <w:tcW w:w="5154" w:type="dxa"/>
            <w:shd w:val="clear" w:color="auto" w:fill="auto"/>
            <w:noWrap/>
            <w:vAlign w:val="bottom"/>
            <w:hideMark/>
          </w:tcPr>
          <w:p w:rsidR="00D22523" w:rsidRPr="00D22523" w:rsidRDefault="00D22523" w:rsidP="00D22523">
            <w:pPr>
              <w:rPr>
                <w:color w:val="000000"/>
                <w:sz w:val="20"/>
                <w:szCs w:val="20"/>
              </w:rPr>
            </w:pPr>
            <w:r w:rsidRPr="00D22523">
              <w:rPr>
                <w:color w:val="000000"/>
                <w:sz w:val="20"/>
                <w:szCs w:val="20"/>
              </w:rPr>
              <w:t>г. Норильск, ул. Озерная, 15</w:t>
            </w:r>
          </w:p>
        </w:tc>
        <w:tc>
          <w:tcPr>
            <w:tcW w:w="5154" w:type="dxa"/>
            <w:shd w:val="clear" w:color="auto" w:fill="auto"/>
            <w:noWrap/>
            <w:vAlign w:val="bottom"/>
            <w:hideMark/>
          </w:tcPr>
          <w:p w:rsidR="00D22523" w:rsidRPr="00D22523" w:rsidRDefault="00D22523" w:rsidP="00D22523">
            <w:pPr>
              <w:rPr>
                <w:color w:val="000000"/>
                <w:sz w:val="20"/>
                <w:szCs w:val="20"/>
              </w:rPr>
            </w:pPr>
            <w:r w:rsidRPr="00D22523">
              <w:rPr>
                <w:color w:val="000000"/>
                <w:sz w:val="20"/>
                <w:szCs w:val="20"/>
              </w:rPr>
              <w:t>ООО "УК "ЖКС -Норильск"</w:t>
            </w:r>
          </w:p>
        </w:tc>
      </w:tr>
      <w:tr w:rsidR="00D22523" w:rsidRPr="00D22523" w:rsidTr="0026276E">
        <w:trPr>
          <w:trHeight w:val="255"/>
        </w:trPr>
        <w:tc>
          <w:tcPr>
            <w:tcW w:w="5154" w:type="dxa"/>
            <w:shd w:val="clear" w:color="auto" w:fill="auto"/>
            <w:noWrap/>
            <w:vAlign w:val="bottom"/>
            <w:hideMark/>
          </w:tcPr>
          <w:p w:rsidR="00D22523" w:rsidRPr="00D22523" w:rsidRDefault="00D22523" w:rsidP="00D22523">
            <w:pPr>
              <w:rPr>
                <w:color w:val="000000"/>
                <w:sz w:val="20"/>
                <w:szCs w:val="20"/>
              </w:rPr>
            </w:pPr>
            <w:r w:rsidRPr="00D22523">
              <w:rPr>
                <w:color w:val="000000"/>
                <w:sz w:val="20"/>
                <w:szCs w:val="20"/>
              </w:rPr>
              <w:t>г. Норильск, район Центральный, ул. Завенягина, 7А</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"УК "Город"</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г. Норильск, район Центральный, пр. Ленинский, 48Д</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"УК "Город"</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г. Норильск, район Кайеркан, ул. Школьная, 13</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"УК "Город"</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г. Шарыпово, 6 мкр, 17А</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"УК "Восточная" (Аварийно-диспетчерская служба)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г. Ужур, ул. Победа Социализма, 116</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"Ужурское ЖКХ"</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г. Норильск, район Талнах, ул. Первопроходцев, 16</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"Талнахбыт"</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г. Норильск, район Кайеркан, ул. Надеждинская, 19</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"Северный управдом"</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г. Шарыпово, ул. Фомина, уч. 96</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"ПЖКХ"</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г. Норильск, район Центральный, ул. Комсомольская, 43</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"Нордсервис"</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г. Шарыпово, 3 мкр, 11, пом. 73</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"Меридиан"</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ЗАТО г. Зеленогорск, ул. Парковая, 4</w:t>
            </w:r>
          </w:p>
        </w:tc>
        <w:tc>
          <w:tcPr>
            <w:tcW w:w="5154" w:type="dxa"/>
            <w:shd w:val="clear" w:color="auto" w:fill="auto"/>
            <w:noWrap/>
            <w:vAlign w:val="bottom"/>
            <w:hideMark/>
          </w:tcPr>
          <w:p w:rsidR="00D22523" w:rsidRPr="00D22523" w:rsidRDefault="00D22523" w:rsidP="00D22523">
            <w:pPr>
              <w:rPr>
                <w:color w:val="000000"/>
                <w:sz w:val="20"/>
                <w:szCs w:val="20"/>
              </w:rPr>
            </w:pPr>
            <w:r w:rsidRPr="00D22523">
              <w:rPr>
                <w:color w:val="000000"/>
                <w:sz w:val="20"/>
                <w:szCs w:val="20"/>
              </w:rPr>
              <w:t>ООО "Квадра ПиЭль"</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г. Норильск, район Центральный, ул. Комсомольская, 26</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"Заполярный жилищный трест"</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ЗАТО г. Зеленогорск, ул. Пролетариата, 13</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"ЖКУ"</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ЗАТО г. Зеленогорск, ул. Парковая, 14</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"ЖКУ"</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 xml:space="preserve">г. Дудинка, ул. Матросова, 14 </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"Дудинская управляющая компания"</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г. Шарыпово, ул. Пионеров КАТЭКа, 30</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"ДРЭУ"</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г. Красноярск, ул. Малиновского, 27</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ООО "Агентство ртутной безопасности"</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Рыбинский район, п. Саянский, ул. Комсомольская, 2И</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ОАО "РЖД"</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ЗАТО п. Солнечный, ул. Солнечная, 31</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МУП ЖКХ ЗАТО п. Солнечный</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 xml:space="preserve">ЗАТО г. Железногорск, п. Подгорный, ул. Заводская, 3 </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МП "ЖКХ"</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ЗАТО г. Железногорск, ул. Григорьева, 6</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МП "Горэлектросеть"</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ЗАТО г. Железногорск, ул. Восточная, 18</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МП "Горэлектросеть"</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Эвенкийский район, с. Ванавара, ул. Мира, 16</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МО Эвенкийский муниципальный район, с. Ванавара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Эвенкийский район, с. Ванавара, ул. Катангская, 1</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МО Эвенкийский муниципальный район, с. Ванавара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Назаровский район, п. Степной, ул. Школьная, 17</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МО Степновский сельсовет Назаровского района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Северо-Енисейский район, гп. Северо-Енисейский, ул. Ленина, 19</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МО Северо-Енисейский район</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Назаровский район, с. Сахапта, ул. Лесная, 5Б</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МО Сахаптинский сельсовет Назаровский район</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Назаровский район, п. Преображенский, ул. Школьная, 15А</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МО Преображенский сельсовет Назаровского района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 xml:space="preserve">Назаровский район, с. Подсосное, ул. Школьная, 28А </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МО Подсосенский сельсовет Назаровского района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Назаровский район, с. Павловка, ул. Советская, 9А</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МО Павловский сельсовет Назаровского района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Назаровский район, п. Красная Сопка, ул. Центральная, 1Д</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МО Красносопкинский сельсовет Назаровского района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Назаровский район, с. Красная Поляна, пер. Больничный, 4А</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МО Краснополянский сельсовет Назаровского района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Енисейский район, с. Верхнепашино, ул. Советская, 91</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МО Енисейский район</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Назаровский район, с. Дорохово, ул. Зеленая, 41А</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МО Дороховский сельсовет Назаровского района</w:t>
            </w:r>
          </w:p>
        </w:tc>
      </w:tr>
      <w:tr w:rsidR="00D22523" w:rsidRPr="00D22523" w:rsidTr="0026276E">
        <w:trPr>
          <w:trHeight w:val="255"/>
        </w:trPr>
        <w:tc>
          <w:tcPr>
            <w:tcW w:w="5154" w:type="dxa"/>
            <w:shd w:val="clear" w:color="auto" w:fill="auto"/>
            <w:noWrap/>
            <w:vAlign w:val="bottom"/>
            <w:hideMark/>
          </w:tcPr>
          <w:p w:rsidR="00D22523" w:rsidRPr="00D22523" w:rsidRDefault="00D22523" w:rsidP="00D22523">
            <w:pPr>
              <w:rPr>
                <w:color w:val="000000"/>
                <w:sz w:val="20"/>
                <w:szCs w:val="20"/>
              </w:rPr>
            </w:pPr>
            <w:r w:rsidRPr="00D22523">
              <w:rPr>
                <w:color w:val="000000"/>
                <w:sz w:val="20"/>
                <w:szCs w:val="20"/>
              </w:rPr>
              <w:t>Назаровский район, п. Глядень, ул. Садовая, 31А</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МО Гляденский сельсовет Назаровского района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г. Сосновоборск, ул. 9 Пятилетки, 1</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МАУ "Спортсооружения"</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Большеулуйский район, с. Большой Улуй, ул. Партизанская, 72</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ИП Братковский В.В.</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Березовский район, полинон "Серебристый", 1 км юго-западнее с. Кузнецово</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ЗАО "Зеленый город"</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г. Красноярск, ул. 60 лет Октября, 126</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 xml:space="preserve">ЗАО "Зеленый город" </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lastRenderedPageBreak/>
              <w:t xml:space="preserve">г. Канск, ул. Московская, 27 </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АУП "СОРЖ"</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г. Ачинск, пер. Пионерский, стр. 6А</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АО "Группа СТК"</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Большемуртинский район, с. Юксеево, ул. Центральная, 25</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Администрация Юксеевского сельсовета Большемуртинского района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Тюхтетский район, с. Чиндат, ул. Центральная, 46</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Администрация Тюхтетского района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Тюхтетский район, с. Тюхтет, ул. Кирова, 42</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Администрация Тюхтетского района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Тюхтетский район, с. Поваренкино, ул. Сибирская</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Администрация Тюхтетского района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Тюхтетский район, с. Новомитрополька, ул. Советская, 61</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Администрация Тюхтетского района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 xml:space="preserve">Тюхтетский район, с. Леонтьевка, ул. Центральна, 3 </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Администрация Тюхтетского района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Тюхтетский район, с. Лазарево, ул. Шахова, 14</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Администрация Тюхтетского района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Тюхтетский район, с. Заречка, ул. Революции, 31Б</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Администрация Тюхтетского района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Большемуртинский район, пгт. Большая Мурта, ул. Кирова, стр. 7А</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Администрация пгт. Большая Мурта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Рыбинский район, п. Саянский, ул. Комсомольская, 4</w:t>
            </w:r>
          </w:p>
        </w:tc>
        <w:tc>
          <w:tcPr>
            <w:tcW w:w="5154" w:type="dxa"/>
            <w:shd w:val="clear" w:color="auto" w:fill="auto"/>
            <w:noWrap/>
            <w:vAlign w:val="bottom"/>
            <w:hideMark/>
          </w:tcPr>
          <w:p w:rsidR="00D22523" w:rsidRPr="00D22523" w:rsidRDefault="00D22523" w:rsidP="00D22523">
            <w:pPr>
              <w:rPr>
                <w:color w:val="000000"/>
                <w:sz w:val="20"/>
                <w:szCs w:val="20"/>
              </w:rPr>
            </w:pPr>
            <w:r w:rsidRPr="00D22523">
              <w:rPr>
                <w:color w:val="000000"/>
                <w:sz w:val="20"/>
                <w:szCs w:val="20"/>
              </w:rPr>
              <w:t>Администрация п. Саянский</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Рыбинский район, п. Ирша, ул. Победы, 7</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Администрация п. Ирша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Рыбинский район, с. Новокамала, ул. Советская, 59Б</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Администрация Новокамалинского сельсовета Рыбинского района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ЗАТО г. Зеленогорск, ул. Набережная, 60</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Администрация ЗАТО г. Зеленогорск</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Туруханский район, п. Бор, ул. Кирова, 94</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Администрация Борского сельсовета, Туруханского района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Туруханский район, г. Игарка</w:t>
            </w:r>
          </w:p>
        </w:tc>
        <w:tc>
          <w:tcPr>
            <w:tcW w:w="5154" w:type="dxa"/>
            <w:shd w:val="clear" w:color="auto" w:fill="auto"/>
            <w:noWrap/>
            <w:vAlign w:val="bottom"/>
            <w:hideMark/>
          </w:tcPr>
          <w:p w:rsidR="00D22523" w:rsidRPr="00D22523" w:rsidRDefault="00D22523" w:rsidP="00D22523">
            <w:pPr>
              <w:rPr>
                <w:color w:val="000000"/>
                <w:sz w:val="20"/>
                <w:szCs w:val="20"/>
              </w:rPr>
            </w:pPr>
            <w:r w:rsidRPr="00D22523">
              <w:rPr>
                <w:color w:val="000000"/>
                <w:sz w:val="20"/>
                <w:szCs w:val="20"/>
              </w:rPr>
              <w:t>Администрация г. Игарки</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Рыбинский район, г. Заозерный, ул. 40 лет Октября, 33</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Администрация г. Заозерного</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Рыбинский район, с. Бородино, ул. Бородинская, 65</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Администрация Бородинского сельсовета Рыбинского района</w:t>
            </w:r>
          </w:p>
        </w:tc>
      </w:tr>
      <w:tr w:rsidR="00D22523" w:rsidRPr="00D22523" w:rsidTr="0026276E">
        <w:trPr>
          <w:trHeight w:val="255"/>
        </w:trPr>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Абанский район, п. Абан, ул. Советская, 75</w:t>
            </w:r>
          </w:p>
        </w:tc>
        <w:tc>
          <w:tcPr>
            <w:tcW w:w="5154" w:type="dxa"/>
            <w:shd w:val="clear" w:color="auto" w:fill="auto"/>
            <w:vAlign w:val="center"/>
            <w:hideMark/>
          </w:tcPr>
          <w:p w:rsidR="00D22523" w:rsidRPr="00D22523" w:rsidRDefault="00D22523" w:rsidP="00D22523">
            <w:pPr>
              <w:rPr>
                <w:color w:val="000000"/>
                <w:sz w:val="20"/>
                <w:szCs w:val="20"/>
              </w:rPr>
            </w:pPr>
            <w:r w:rsidRPr="00D22523">
              <w:rPr>
                <w:color w:val="000000"/>
                <w:sz w:val="20"/>
                <w:szCs w:val="20"/>
              </w:rPr>
              <w:t>Администрация Абанского сельсовета Абанского района</w:t>
            </w:r>
          </w:p>
        </w:tc>
      </w:tr>
    </w:tbl>
    <w:p w:rsidR="00D22523" w:rsidRDefault="00D22523" w:rsidP="00D22523">
      <w:pPr>
        <w:jc w:val="both"/>
      </w:pPr>
    </w:p>
    <w:p w:rsidR="00D22523" w:rsidRDefault="00D22523" w:rsidP="00D22523">
      <w:pPr>
        <w:pStyle w:val="ConsPlusNormal"/>
        <w:ind w:firstLine="709"/>
        <w:jc w:val="both"/>
        <w:outlineLvl w:val="1"/>
        <w:rPr>
          <w:rFonts w:ascii="Times New Roman" w:hAnsi="Times New Roman" w:cs="Times New Roman"/>
          <w:sz w:val="24"/>
          <w:szCs w:val="24"/>
        </w:rPr>
      </w:pPr>
      <w:r w:rsidRPr="001B2D35">
        <w:rPr>
          <w:rFonts w:ascii="Times New Roman" w:hAnsi="Times New Roman" w:cs="Times New Roman"/>
          <w:sz w:val="24"/>
          <w:szCs w:val="24"/>
        </w:rPr>
        <w:t xml:space="preserve">На картографическую основу электронной модели нанесены </w:t>
      </w:r>
      <w:r w:rsidR="0026276E">
        <w:rPr>
          <w:rFonts w:ascii="Times New Roman" w:hAnsi="Times New Roman" w:cs="Times New Roman"/>
          <w:sz w:val="24"/>
          <w:szCs w:val="24"/>
        </w:rPr>
        <w:t>места сбора отработанных ртутьсодержащих ламп</w:t>
      </w:r>
      <w:r>
        <w:rPr>
          <w:rFonts w:ascii="Times New Roman" w:hAnsi="Times New Roman" w:cs="Times New Roman"/>
          <w:sz w:val="24"/>
          <w:szCs w:val="24"/>
        </w:rPr>
        <w:t xml:space="preserve"> (рис.6.</w:t>
      </w:r>
      <w:r w:rsidR="0026276E">
        <w:rPr>
          <w:rFonts w:ascii="Times New Roman" w:hAnsi="Times New Roman" w:cs="Times New Roman"/>
          <w:sz w:val="24"/>
          <w:szCs w:val="24"/>
        </w:rPr>
        <w:t>3</w:t>
      </w:r>
      <w:r w:rsidR="002555A1">
        <w:rPr>
          <w:rFonts w:ascii="Times New Roman" w:hAnsi="Times New Roman" w:cs="Times New Roman"/>
          <w:sz w:val="24"/>
          <w:szCs w:val="24"/>
        </w:rPr>
        <w:t>, 6.4</w:t>
      </w:r>
      <w:r>
        <w:rPr>
          <w:rFonts w:ascii="Times New Roman" w:hAnsi="Times New Roman" w:cs="Times New Roman"/>
          <w:sz w:val="24"/>
          <w:szCs w:val="24"/>
        </w:rPr>
        <w:t>)</w:t>
      </w:r>
      <w:r w:rsidRPr="001B2D35">
        <w:rPr>
          <w:rFonts w:ascii="Times New Roman" w:hAnsi="Times New Roman" w:cs="Times New Roman"/>
          <w:sz w:val="24"/>
          <w:szCs w:val="24"/>
        </w:rPr>
        <w:t>.</w:t>
      </w:r>
    </w:p>
    <w:p w:rsidR="002555A1" w:rsidRPr="002555A1" w:rsidRDefault="002555A1" w:rsidP="002555A1">
      <w:pPr>
        <w:pStyle w:val="ConsPlusNormal"/>
        <w:jc w:val="center"/>
        <w:outlineLvl w:val="1"/>
        <w:rPr>
          <w:rFonts w:ascii="Times New Roman" w:hAnsi="Times New Roman" w:cs="Times New Roman"/>
          <w:sz w:val="24"/>
          <w:szCs w:val="24"/>
        </w:rPr>
      </w:pPr>
      <w:r>
        <w:rPr>
          <w:noProof/>
        </w:rPr>
        <w:drawing>
          <wp:inline distT="0" distB="0" distL="0" distR="0" wp14:anchorId="0869C659" wp14:editId="5CEAE958">
            <wp:extent cx="2847975" cy="3772052"/>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9838" t="15680" r="42528" b="19251"/>
                    <a:stretch/>
                  </pic:blipFill>
                  <pic:spPr bwMode="auto">
                    <a:xfrm>
                      <a:off x="0" y="0"/>
                      <a:ext cx="2858602" cy="3786128"/>
                    </a:xfrm>
                    <a:prstGeom prst="rect">
                      <a:avLst/>
                    </a:prstGeom>
                    <a:ln>
                      <a:noFill/>
                    </a:ln>
                    <a:extLst>
                      <a:ext uri="{53640926-AAD7-44D8-BBD7-CCE9431645EC}">
                        <a14:shadowObscured xmlns:a14="http://schemas.microsoft.com/office/drawing/2010/main"/>
                      </a:ext>
                    </a:extLst>
                  </pic:spPr>
                </pic:pic>
              </a:graphicData>
            </a:graphic>
          </wp:inline>
        </w:drawing>
      </w:r>
    </w:p>
    <w:p w:rsidR="002555A1" w:rsidRPr="002555A1" w:rsidRDefault="002555A1" w:rsidP="002555A1">
      <w:pPr>
        <w:pStyle w:val="ac"/>
        <w:spacing w:after="0"/>
        <w:jc w:val="center"/>
        <w:rPr>
          <w:i w:val="0"/>
          <w:szCs w:val="24"/>
        </w:rPr>
      </w:pPr>
      <w:r w:rsidRPr="002555A1">
        <w:rPr>
          <w:i w:val="0"/>
          <w:szCs w:val="24"/>
        </w:rPr>
        <w:t>Рис. 6.3 – Места сбора отработанных ртутьсодержащих ламп</w:t>
      </w:r>
    </w:p>
    <w:p w:rsidR="002555A1" w:rsidRPr="002555A1" w:rsidRDefault="002555A1" w:rsidP="002555A1">
      <w:pPr>
        <w:pStyle w:val="ConsPlusNormal"/>
        <w:jc w:val="center"/>
        <w:outlineLvl w:val="1"/>
        <w:rPr>
          <w:rFonts w:ascii="Times New Roman" w:hAnsi="Times New Roman" w:cs="Times New Roman"/>
          <w:sz w:val="24"/>
          <w:szCs w:val="24"/>
        </w:rPr>
      </w:pPr>
      <w:r w:rsidRPr="002555A1">
        <w:rPr>
          <w:rFonts w:ascii="Times New Roman" w:hAnsi="Times New Roman" w:cs="Times New Roman"/>
          <w:sz w:val="24"/>
          <w:szCs w:val="24"/>
        </w:rPr>
        <w:t>Центральная часть региона</w:t>
      </w:r>
    </w:p>
    <w:p w:rsidR="002555A1" w:rsidRPr="002555A1" w:rsidRDefault="002555A1" w:rsidP="002555A1">
      <w:pPr>
        <w:pStyle w:val="ConsPlusNormal"/>
        <w:jc w:val="both"/>
        <w:outlineLvl w:val="1"/>
        <w:rPr>
          <w:rFonts w:ascii="Times New Roman" w:hAnsi="Times New Roman" w:cs="Times New Roman"/>
          <w:sz w:val="24"/>
          <w:szCs w:val="24"/>
        </w:rPr>
      </w:pPr>
    </w:p>
    <w:p w:rsidR="002555A1" w:rsidRPr="002555A1" w:rsidRDefault="002555A1" w:rsidP="002555A1">
      <w:pPr>
        <w:pStyle w:val="ConsPlusNormal"/>
        <w:jc w:val="center"/>
        <w:outlineLvl w:val="1"/>
        <w:rPr>
          <w:rFonts w:ascii="Times New Roman" w:hAnsi="Times New Roman" w:cs="Times New Roman"/>
          <w:sz w:val="24"/>
          <w:szCs w:val="24"/>
        </w:rPr>
      </w:pPr>
      <w:r>
        <w:rPr>
          <w:noProof/>
        </w:rPr>
        <w:drawing>
          <wp:inline distT="0" distB="0" distL="0" distR="0" wp14:anchorId="3265B094" wp14:editId="0233E9D2">
            <wp:extent cx="2962275" cy="2625106"/>
            <wp:effectExtent l="0" t="0" r="0" b="381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3665" t="14896" r="40176" b="28136"/>
                    <a:stretch/>
                  </pic:blipFill>
                  <pic:spPr bwMode="auto">
                    <a:xfrm>
                      <a:off x="0" y="0"/>
                      <a:ext cx="2985149" cy="2645376"/>
                    </a:xfrm>
                    <a:prstGeom prst="rect">
                      <a:avLst/>
                    </a:prstGeom>
                    <a:ln>
                      <a:noFill/>
                    </a:ln>
                    <a:extLst>
                      <a:ext uri="{53640926-AAD7-44D8-BBD7-CCE9431645EC}">
                        <a14:shadowObscured xmlns:a14="http://schemas.microsoft.com/office/drawing/2010/main"/>
                      </a:ext>
                    </a:extLst>
                  </pic:spPr>
                </pic:pic>
              </a:graphicData>
            </a:graphic>
          </wp:inline>
        </w:drawing>
      </w:r>
    </w:p>
    <w:p w:rsidR="002555A1" w:rsidRPr="002555A1" w:rsidRDefault="002555A1" w:rsidP="002555A1">
      <w:pPr>
        <w:pStyle w:val="ac"/>
        <w:spacing w:after="0"/>
        <w:jc w:val="center"/>
        <w:rPr>
          <w:i w:val="0"/>
          <w:szCs w:val="24"/>
        </w:rPr>
      </w:pPr>
      <w:r w:rsidRPr="002555A1">
        <w:rPr>
          <w:i w:val="0"/>
          <w:szCs w:val="24"/>
        </w:rPr>
        <w:t>Рис. 6.4 – Места сбора отработанных ртутьсодержащих ламп</w:t>
      </w:r>
    </w:p>
    <w:p w:rsidR="002555A1" w:rsidRDefault="002555A1" w:rsidP="002555A1">
      <w:pPr>
        <w:pStyle w:val="ConsPlusNormal"/>
        <w:jc w:val="center"/>
        <w:outlineLvl w:val="1"/>
        <w:rPr>
          <w:rFonts w:ascii="Times New Roman" w:hAnsi="Times New Roman" w:cs="Times New Roman"/>
          <w:sz w:val="24"/>
          <w:szCs w:val="24"/>
        </w:rPr>
      </w:pPr>
      <w:r w:rsidRPr="002555A1">
        <w:rPr>
          <w:rFonts w:ascii="Times New Roman" w:hAnsi="Times New Roman" w:cs="Times New Roman"/>
          <w:sz w:val="24"/>
          <w:szCs w:val="24"/>
        </w:rPr>
        <w:t>Северные территории</w:t>
      </w:r>
    </w:p>
    <w:p w:rsidR="002555A1" w:rsidRDefault="002555A1" w:rsidP="002555A1">
      <w:pPr>
        <w:pStyle w:val="ConsPlusNormal"/>
        <w:outlineLvl w:val="1"/>
        <w:rPr>
          <w:rFonts w:ascii="Times New Roman" w:hAnsi="Times New Roman" w:cs="Times New Roman"/>
          <w:sz w:val="24"/>
          <w:szCs w:val="24"/>
        </w:rPr>
      </w:pPr>
    </w:p>
    <w:p w:rsidR="002555A1" w:rsidRPr="002555A1" w:rsidRDefault="002555A1" w:rsidP="002555A1">
      <w:pPr>
        <w:pStyle w:val="ConsPlusNormal"/>
        <w:outlineLvl w:val="1"/>
        <w:rPr>
          <w:rFonts w:ascii="Times New Roman" w:hAnsi="Times New Roman" w:cs="Times New Roman"/>
          <w:sz w:val="24"/>
          <w:szCs w:val="24"/>
        </w:rPr>
      </w:pPr>
    </w:p>
    <w:bookmarkEnd w:id="3"/>
    <w:sectPr w:rsidR="002555A1" w:rsidRPr="002555A1" w:rsidSect="006C58E9">
      <w:pgSz w:w="11906" w:h="16838"/>
      <w:pgMar w:top="1134" w:right="567"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370F6" w:rsidRDefault="001370F6" w:rsidP="007F5387">
      <w:r>
        <w:separator/>
      </w:r>
    </w:p>
  </w:endnote>
  <w:endnote w:type="continuationSeparator" w:id="0">
    <w:p w:rsidR="001370F6" w:rsidRDefault="001370F6" w:rsidP="007F53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Segoe UI">
    <w:panose1 w:val="020B0502040204020203"/>
    <w:charset w:val="00"/>
    <w:family w:val="swiss"/>
    <w:notTrueType/>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Verdana">
    <w:panose1 w:val="020B0604030504040204"/>
    <w:charset w:val="CC"/>
    <w:family w:val="swiss"/>
    <w:pitch w:val="variable"/>
    <w:sig w:usb0="A00006FF" w:usb1="4000205B" w:usb2="00000010" w:usb3="00000000" w:csb0="0000019F" w:csb1="00000000"/>
  </w:font>
  <w:font w:name="CG Times">
    <w:altName w:val="Times New Roman"/>
    <w:panose1 w:val="02020603050405020304"/>
    <w:charset w:val="00"/>
    <w:family w:val="roman"/>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Pragmatica">
    <w:altName w:val="Courier New"/>
    <w:charset w:val="00"/>
    <w:family w:val="swiss"/>
    <w:pitch w:val="variable"/>
    <w:sig w:usb0="00000003" w:usb1="00000000" w:usb2="00000000" w:usb3="00000000" w:csb0="00000001" w:csb1="00000000"/>
  </w:font>
  <w:font w:name="Sylfaen">
    <w:panose1 w:val="010A0502050306030303"/>
    <w:charset w:val="00"/>
    <w:family w:val="roman"/>
    <w:notTrueType/>
    <w:pitch w:val="variable"/>
    <w:sig w:usb0="00C00283" w:usb1="00000000" w:usb2="00000000" w:usb3="00000000" w:csb0="0000000D"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370F6" w:rsidRDefault="001370F6" w:rsidP="007F5387">
      <w:r>
        <w:separator/>
      </w:r>
    </w:p>
  </w:footnote>
  <w:footnote w:type="continuationSeparator" w:id="0">
    <w:p w:rsidR="001370F6" w:rsidRDefault="001370F6" w:rsidP="007F538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7"/>
    <w:multiLevelType w:val="multilevel"/>
    <w:tmpl w:val="68482462"/>
    <w:lvl w:ilvl="0">
      <w:start w:val="1"/>
      <w:numFmt w:val="bullet"/>
      <w:pStyle w:val="a"/>
      <w:lvlText w:val="-"/>
      <w:lvlJc w:val="left"/>
      <w:rPr>
        <w:rFonts w:ascii="Times New Roman" w:hAnsi="Times New Roman"/>
        <w:b w:val="0"/>
        <w:i w:val="0"/>
        <w:smallCaps w:val="0"/>
        <w:strike w:val="0"/>
        <w:color w:val="000000"/>
        <w:spacing w:val="0"/>
        <w:w w:val="100"/>
        <w:position w:val="0"/>
        <w:sz w:val="26"/>
        <w:u w:val="none"/>
      </w:rPr>
    </w:lvl>
    <w:lvl w:ilvl="1">
      <w:start w:val="1"/>
      <w:numFmt w:val="bullet"/>
      <w:lvlText w:val="-"/>
      <w:lvlJc w:val="left"/>
      <w:rPr>
        <w:rFonts w:ascii="Times New Roman" w:hAnsi="Times New Roman"/>
        <w:b w:val="0"/>
        <w:i w:val="0"/>
        <w:smallCaps w:val="0"/>
        <w:strike w:val="0"/>
        <w:color w:val="000000"/>
        <w:spacing w:val="0"/>
        <w:w w:val="100"/>
        <w:position w:val="0"/>
        <w:sz w:val="26"/>
        <w:u w:val="none"/>
      </w:rPr>
    </w:lvl>
    <w:lvl w:ilvl="2">
      <w:start w:val="1"/>
      <w:numFmt w:val="bullet"/>
      <w:lvlText w:val="-"/>
      <w:lvlJc w:val="left"/>
      <w:rPr>
        <w:rFonts w:ascii="Times New Roman" w:hAnsi="Times New Roman"/>
        <w:b w:val="0"/>
        <w:i w:val="0"/>
        <w:smallCaps w:val="0"/>
        <w:strike w:val="0"/>
        <w:color w:val="000000"/>
        <w:spacing w:val="0"/>
        <w:w w:val="100"/>
        <w:position w:val="0"/>
        <w:sz w:val="26"/>
        <w:u w:val="none"/>
      </w:rPr>
    </w:lvl>
    <w:lvl w:ilvl="3">
      <w:start w:val="1"/>
      <w:numFmt w:val="bullet"/>
      <w:lvlText w:val="-"/>
      <w:lvlJc w:val="left"/>
      <w:rPr>
        <w:rFonts w:ascii="Times New Roman" w:hAnsi="Times New Roman"/>
        <w:b w:val="0"/>
        <w:i w:val="0"/>
        <w:smallCaps w:val="0"/>
        <w:strike w:val="0"/>
        <w:color w:val="000000"/>
        <w:spacing w:val="0"/>
        <w:w w:val="100"/>
        <w:position w:val="0"/>
        <w:sz w:val="26"/>
        <w:u w:val="none"/>
      </w:rPr>
    </w:lvl>
    <w:lvl w:ilvl="4">
      <w:start w:val="1"/>
      <w:numFmt w:val="bullet"/>
      <w:lvlText w:val="-"/>
      <w:lvlJc w:val="left"/>
      <w:rPr>
        <w:rFonts w:ascii="Times New Roman" w:hAnsi="Times New Roman"/>
        <w:b w:val="0"/>
        <w:i w:val="0"/>
        <w:smallCaps w:val="0"/>
        <w:strike w:val="0"/>
        <w:color w:val="000000"/>
        <w:spacing w:val="0"/>
        <w:w w:val="100"/>
        <w:position w:val="0"/>
        <w:sz w:val="26"/>
        <w:u w:val="none"/>
      </w:rPr>
    </w:lvl>
    <w:lvl w:ilvl="5">
      <w:start w:val="1"/>
      <w:numFmt w:val="bullet"/>
      <w:lvlText w:val="-"/>
      <w:lvlJc w:val="left"/>
      <w:rPr>
        <w:rFonts w:ascii="Times New Roman" w:hAnsi="Times New Roman"/>
        <w:b w:val="0"/>
        <w:i w:val="0"/>
        <w:smallCaps w:val="0"/>
        <w:strike w:val="0"/>
        <w:color w:val="000000"/>
        <w:spacing w:val="0"/>
        <w:w w:val="100"/>
        <w:position w:val="0"/>
        <w:sz w:val="26"/>
        <w:u w:val="none"/>
      </w:rPr>
    </w:lvl>
    <w:lvl w:ilvl="6">
      <w:start w:val="1"/>
      <w:numFmt w:val="bullet"/>
      <w:lvlText w:val="-"/>
      <w:lvlJc w:val="left"/>
      <w:rPr>
        <w:rFonts w:ascii="Times New Roman" w:hAnsi="Times New Roman"/>
        <w:b w:val="0"/>
        <w:i w:val="0"/>
        <w:smallCaps w:val="0"/>
        <w:strike w:val="0"/>
        <w:color w:val="000000"/>
        <w:spacing w:val="0"/>
        <w:w w:val="100"/>
        <w:position w:val="0"/>
        <w:sz w:val="26"/>
        <w:u w:val="none"/>
      </w:rPr>
    </w:lvl>
    <w:lvl w:ilvl="7">
      <w:start w:val="1"/>
      <w:numFmt w:val="bullet"/>
      <w:lvlText w:val="-"/>
      <w:lvlJc w:val="left"/>
      <w:rPr>
        <w:rFonts w:ascii="Times New Roman" w:hAnsi="Times New Roman"/>
        <w:b w:val="0"/>
        <w:i w:val="0"/>
        <w:smallCaps w:val="0"/>
        <w:strike w:val="0"/>
        <w:color w:val="000000"/>
        <w:spacing w:val="0"/>
        <w:w w:val="100"/>
        <w:position w:val="0"/>
        <w:sz w:val="26"/>
        <w:u w:val="none"/>
      </w:rPr>
    </w:lvl>
    <w:lvl w:ilvl="8">
      <w:start w:val="1"/>
      <w:numFmt w:val="bullet"/>
      <w:lvlText w:val="-"/>
      <w:lvlJc w:val="left"/>
      <w:rPr>
        <w:rFonts w:ascii="Times New Roman" w:hAnsi="Times New Roman"/>
        <w:b w:val="0"/>
        <w:i w:val="0"/>
        <w:smallCaps w:val="0"/>
        <w:strike w:val="0"/>
        <w:color w:val="000000"/>
        <w:spacing w:val="0"/>
        <w:w w:val="100"/>
        <w:position w:val="0"/>
        <w:sz w:val="26"/>
        <w:u w:val="none"/>
      </w:rPr>
    </w:lvl>
  </w:abstractNum>
  <w:abstractNum w:abstractNumId="1" w15:restartNumberingAfterBreak="0">
    <w:nsid w:val="0BAD2FF0"/>
    <w:multiLevelType w:val="multilevel"/>
    <w:tmpl w:val="218A18D8"/>
    <w:styleLink w:val="a0"/>
    <w:lvl w:ilvl="0">
      <w:start w:val="1"/>
      <w:numFmt w:val="decimal"/>
      <w:lvlText w:val="%1"/>
      <w:lvlJc w:val="left"/>
      <w:pPr>
        <w:ind w:left="0" w:firstLine="0"/>
      </w:pPr>
      <w:rPr>
        <w:rFonts w:ascii="Times New Roman" w:hAnsi="Times New Roman" w:hint="default"/>
        <w:b/>
        <w:i w:val="0"/>
        <w:caps w:val="0"/>
        <w:strike w:val="0"/>
        <w:dstrike w:val="0"/>
        <w:vanish w:val="0"/>
        <w:color w:val="auto"/>
        <w:kern w:val="0"/>
        <w:sz w:val="36"/>
        <w:u w:val="none"/>
        <w:vertAlign w:val="baseline"/>
      </w:rPr>
    </w:lvl>
    <w:lvl w:ilvl="1">
      <w:start w:val="1"/>
      <w:numFmt w:val="decimal"/>
      <w:lvlText w:val="%1.%2"/>
      <w:lvlJc w:val="left"/>
      <w:pPr>
        <w:tabs>
          <w:tab w:val="num" w:pos="1191"/>
        </w:tabs>
        <w:ind w:left="0" w:firstLine="0"/>
      </w:pPr>
      <w:rPr>
        <w:rFonts w:ascii="Times New Roman" w:hAnsi="Times New Roman" w:hint="default"/>
        <w:b/>
        <w:i w:val="0"/>
        <w:caps w:val="0"/>
        <w:strike w:val="0"/>
        <w:dstrike w:val="0"/>
        <w:vanish w:val="0"/>
        <w:color w:val="auto"/>
        <w:kern w:val="0"/>
        <w:sz w:val="32"/>
        <w:u w:val="none"/>
        <w:vertAlign w:val="baseline"/>
      </w:rPr>
    </w:lvl>
    <w:lvl w:ilvl="2">
      <w:start w:val="1"/>
      <w:numFmt w:val="decimal"/>
      <w:lvlText w:val="%1.%2.%3"/>
      <w:lvlJc w:val="left"/>
      <w:pPr>
        <w:tabs>
          <w:tab w:val="num" w:pos="1191"/>
        </w:tabs>
        <w:ind w:left="0" w:firstLine="0"/>
      </w:pPr>
      <w:rPr>
        <w:rFonts w:ascii="Times New Roman" w:hAnsi="Times New Roman" w:hint="default"/>
        <w:b/>
        <w:i w:val="0"/>
        <w:caps w:val="0"/>
        <w:strike w:val="0"/>
        <w:dstrike w:val="0"/>
        <w:vanish w:val="0"/>
        <w:color w:val="auto"/>
        <w:kern w:val="0"/>
        <w:sz w:val="28"/>
        <w:u w:val="none"/>
        <w:vertAlign w:val="baseline"/>
      </w:rPr>
    </w:lvl>
    <w:lvl w:ilvl="3">
      <w:start w:val="1"/>
      <w:numFmt w:val="decimal"/>
      <w:lvlText w:val="%1.%2.%3.%4"/>
      <w:lvlJc w:val="left"/>
      <w:pPr>
        <w:tabs>
          <w:tab w:val="num" w:pos="1191"/>
        </w:tabs>
        <w:ind w:left="0" w:firstLine="0"/>
      </w:pPr>
      <w:rPr>
        <w:rFonts w:ascii="Times New Roman" w:hAnsi="Times New Roman" w:hint="default"/>
        <w:b/>
        <w:i w:val="0"/>
        <w:caps w:val="0"/>
        <w:strike w:val="0"/>
        <w:dstrike w:val="0"/>
        <w:vanish w:val="0"/>
        <w:color w:val="auto"/>
        <w:kern w:val="0"/>
        <w:sz w:val="24"/>
        <w:u w:val="none"/>
        <w:vertAlign w:val="baseline"/>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 w15:restartNumberingAfterBreak="0">
    <w:nsid w:val="0DA23ECC"/>
    <w:multiLevelType w:val="hybridMultilevel"/>
    <w:tmpl w:val="A2B43FD8"/>
    <w:lvl w:ilvl="0" w:tplc="5ED20DCC">
      <w:start w:val="1"/>
      <w:numFmt w:val="bullet"/>
      <w:pStyle w:val="2"/>
      <w:lvlText w:val=""/>
      <w:lvlJc w:val="left"/>
      <w:pPr>
        <w:ind w:left="2062"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3" w15:restartNumberingAfterBreak="0">
    <w:nsid w:val="11767F8A"/>
    <w:multiLevelType w:val="hybridMultilevel"/>
    <w:tmpl w:val="5FE2CA6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2502707C"/>
    <w:multiLevelType w:val="hybridMultilevel"/>
    <w:tmpl w:val="8588384C"/>
    <w:lvl w:ilvl="0" w:tplc="0419000F">
      <w:start w:val="1"/>
      <w:numFmt w:val="bullet"/>
      <w:pStyle w:val="1"/>
      <w:lvlText w:val=""/>
      <w:lvlJc w:val="left"/>
      <w:pPr>
        <w:tabs>
          <w:tab w:val="num" w:pos="1068"/>
        </w:tabs>
        <w:ind w:firstLine="708"/>
      </w:pPr>
      <w:rPr>
        <w:rFonts w:ascii="Symbol" w:hAnsi="Symbol" w:cs="Symbol" w:hint="default"/>
      </w:rPr>
    </w:lvl>
    <w:lvl w:ilvl="1" w:tplc="04190019">
      <w:start w:val="1"/>
      <w:numFmt w:val="bullet"/>
      <w:lvlText w:val=""/>
      <w:lvlJc w:val="left"/>
      <w:pPr>
        <w:tabs>
          <w:tab w:val="num" w:pos="1363"/>
        </w:tabs>
        <w:ind w:left="1080"/>
      </w:pPr>
      <w:rPr>
        <w:rFonts w:ascii="Wingdings" w:hAnsi="Wingdings" w:cs="Wingdings" w:hint="default"/>
      </w:rPr>
    </w:lvl>
    <w:lvl w:ilvl="2" w:tplc="0419001B">
      <w:start w:val="1"/>
      <w:numFmt w:val="bullet"/>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5" w15:restartNumberingAfterBreak="0">
    <w:nsid w:val="2B063DDF"/>
    <w:multiLevelType w:val="hybridMultilevel"/>
    <w:tmpl w:val="45AC4B7C"/>
    <w:lvl w:ilvl="0" w:tplc="04190005">
      <w:start w:val="1"/>
      <w:numFmt w:val="bullet"/>
      <w:lvlText w:val=""/>
      <w:lvlJc w:val="left"/>
      <w:pPr>
        <w:ind w:left="720" w:hanging="360"/>
      </w:pPr>
      <w:rPr>
        <w:rFonts w:ascii="Wingdings" w:hAnsi="Wingdings" w:hint="default"/>
      </w:rPr>
    </w:lvl>
    <w:lvl w:ilvl="1" w:tplc="232484C8">
      <w:numFmt w:val="bullet"/>
      <w:lvlText w:val="•"/>
      <w:lvlJc w:val="left"/>
      <w:pPr>
        <w:ind w:left="1440" w:hanging="360"/>
      </w:pPr>
      <w:rPr>
        <w:rFonts w:ascii="Times New Roman" w:eastAsiaTheme="minorHAns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37FB4BE2"/>
    <w:multiLevelType w:val="hybridMultilevel"/>
    <w:tmpl w:val="CB80A610"/>
    <w:lvl w:ilvl="0" w:tplc="FFFFFFFF">
      <w:start w:val="1"/>
      <w:numFmt w:val="decimal"/>
      <w:pStyle w:val="a1"/>
      <w:lvlText w:val="Таблица %1."/>
      <w:lvlJc w:val="left"/>
      <w:pPr>
        <w:ind w:left="2771" w:hanging="360"/>
      </w:pPr>
      <w:rPr>
        <w:rFonts w:hint="default"/>
      </w:rPr>
    </w:lvl>
    <w:lvl w:ilvl="1" w:tplc="FFFFFFFF">
      <w:start w:val="1"/>
      <w:numFmt w:val="lowerLetter"/>
      <w:lvlText w:val="%2."/>
      <w:lvlJc w:val="left"/>
      <w:pPr>
        <w:ind w:left="3491" w:hanging="360"/>
      </w:pPr>
    </w:lvl>
    <w:lvl w:ilvl="2" w:tplc="FFFFFFFF">
      <w:start w:val="1"/>
      <w:numFmt w:val="lowerRoman"/>
      <w:lvlText w:val="%3."/>
      <w:lvlJc w:val="right"/>
      <w:pPr>
        <w:ind w:left="4211" w:hanging="180"/>
      </w:pPr>
    </w:lvl>
    <w:lvl w:ilvl="3" w:tplc="FFFFFFFF">
      <w:start w:val="1"/>
      <w:numFmt w:val="decimal"/>
      <w:lvlText w:val="%4."/>
      <w:lvlJc w:val="left"/>
      <w:pPr>
        <w:ind w:left="4931" w:hanging="360"/>
      </w:pPr>
    </w:lvl>
    <w:lvl w:ilvl="4" w:tplc="FFFFFFFF">
      <w:start w:val="1"/>
      <w:numFmt w:val="lowerLetter"/>
      <w:lvlText w:val="%5."/>
      <w:lvlJc w:val="left"/>
      <w:pPr>
        <w:ind w:left="5651" w:hanging="360"/>
      </w:pPr>
    </w:lvl>
    <w:lvl w:ilvl="5" w:tplc="FFFFFFFF">
      <w:start w:val="1"/>
      <w:numFmt w:val="lowerRoman"/>
      <w:lvlText w:val="%6."/>
      <w:lvlJc w:val="right"/>
      <w:pPr>
        <w:ind w:left="6371" w:hanging="180"/>
      </w:pPr>
    </w:lvl>
    <w:lvl w:ilvl="6" w:tplc="FFFFFFFF">
      <w:start w:val="1"/>
      <w:numFmt w:val="decimal"/>
      <w:lvlText w:val="%7."/>
      <w:lvlJc w:val="left"/>
      <w:pPr>
        <w:ind w:left="7091" w:hanging="360"/>
      </w:pPr>
    </w:lvl>
    <w:lvl w:ilvl="7" w:tplc="FFFFFFFF">
      <w:start w:val="1"/>
      <w:numFmt w:val="lowerLetter"/>
      <w:lvlText w:val="%8."/>
      <w:lvlJc w:val="left"/>
      <w:pPr>
        <w:ind w:left="7811" w:hanging="360"/>
      </w:pPr>
    </w:lvl>
    <w:lvl w:ilvl="8" w:tplc="FFFFFFFF">
      <w:start w:val="1"/>
      <w:numFmt w:val="lowerRoman"/>
      <w:lvlText w:val="%9."/>
      <w:lvlJc w:val="right"/>
      <w:pPr>
        <w:ind w:left="8531" w:hanging="180"/>
      </w:pPr>
    </w:lvl>
  </w:abstractNum>
  <w:abstractNum w:abstractNumId="7" w15:restartNumberingAfterBreak="0">
    <w:nsid w:val="3C2C228D"/>
    <w:multiLevelType w:val="hybridMultilevel"/>
    <w:tmpl w:val="E7CE8B76"/>
    <w:lvl w:ilvl="0" w:tplc="197863D8">
      <w:start w:val="1"/>
      <w:numFmt w:val="decimal"/>
      <w:pStyle w:val="TableOderedList1"/>
      <w:lvlText w:val="%1"/>
      <w:lvlJc w:val="left"/>
      <w:pPr>
        <w:ind w:left="720" w:hanging="360"/>
      </w:pPr>
      <w:rPr>
        <w:b w:val="0"/>
        <w:bCs w:val="0"/>
        <w:i w:val="0"/>
        <w:iCs w:val="0"/>
        <w:caps w:val="0"/>
        <w:smallCaps w:val="0"/>
        <w:strike w:val="0"/>
        <w:dstrike w:val="0"/>
        <w:vanish w:val="0"/>
        <w:color w:val="000000"/>
        <w:spacing w:val="0"/>
        <w:kern w:val="0"/>
        <w:position w:val="0"/>
        <w:u w:val="none"/>
        <w:effect w:val="none"/>
        <w:vertAlign w:val="baseline"/>
      </w:rPr>
    </w:lvl>
    <w:lvl w:ilvl="1" w:tplc="04190003">
      <w:start w:val="1"/>
      <w:numFmt w:val="lowerLetter"/>
      <w:lvlText w:val="%2."/>
      <w:lvlJc w:val="left"/>
      <w:pPr>
        <w:ind w:left="1440" w:hanging="360"/>
      </w:pPr>
    </w:lvl>
    <w:lvl w:ilvl="2" w:tplc="04190005">
      <w:start w:val="1"/>
      <w:numFmt w:val="lowerRoman"/>
      <w:lvlText w:val="%3."/>
      <w:lvlJc w:val="right"/>
      <w:pPr>
        <w:ind w:left="2160" w:hanging="180"/>
      </w:pPr>
    </w:lvl>
    <w:lvl w:ilvl="3" w:tplc="04190001">
      <w:start w:val="1"/>
      <w:numFmt w:val="decimal"/>
      <w:lvlText w:val="%4."/>
      <w:lvlJc w:val="left"/>
      <w:pPr>
        <w:ind w:left="2880" w:hanging="360"/>
      </w:pPr>
    </w:lvl>
    <w:lvl w:ilvl="4" w:tplc="04190003">
      <w:start w:val="1"/>
      <w:numFmt w:val="lowerLetter"/>
      <w:lvlText w:val="%5."/>
      <w:lvlJc w:val="left"/>
      <w:pPr>
        <w:ind w:left="3600" w:hanging="360"/>
      </w:pPr>
    </w:lvl>
    <w:lvl w:ilvl="5" w:tplc="04190005">
      <w:start w:val="1"/>
      <w:numFmt w:val="lowerRoman"/>
      <w:lvlText w:val="%6."/>
      <w:lvlJc w:val="right"/>
      <w:pPr>
        <w:ind w:left="4320" w:hanging="180"/>
      </w:pPr>
    </w:lvl>
    <w:lvl w:ilvl="6" w:tplc="04190001">
      <w:start w:val="1"/>
      <w:numFmt w:val="decimal"/>
      <w:lvlText w:val="%7."/>
      <w:lvlJc w:val="left"/>
      <w:pPr>
        <w:ind w:left="5040" w:hanging="360"/>
      </w:pPr>
    </w:lvl>
    <w:lvl w:ilvl="7" w:tplc="04190003">
      <w:start w:val="1"/>
      <w:numFmt w:val="lowerLetter"/>
      <w:lvlText w:val="%8."/>
      <w:lvlJc w:val="left"/>
      <w:pPr>
        <w:ind w:left="5760" w:hanging="360"/>
      </w:pPr>
    </w:lvl>
    <w:lvl w:ilvl="8" w:tplc="04190005">
      <w:start w:val="1"/>
      <w:numFmt w:val="lowerRoman"/>
      <w:lvlText w:val="%9."/>
      <w:lvlJc w:val="right"/>
      <w:pPr>
        <w:ind w:left="6480" w:hanging="180"/>
      </w:pPr>
    </w:lvl>
  </w:abstractNum>
  <w:abstractNum w:abstractNumId="8" w15:restartNumberingAfterBreak="0">
    <w:nsid w:val="3D825CCA"/>
    <w:multiLevelType w:val="hybridMultilevel"/>
    <w:tmpl w:val="FF201B1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547256C0"/>
    <w:multiLevelType w:val="hybridMultilevel"/>
    <w:tmpl w:val="FA728652"/>
    <w:lvl w:ilvl="0" w:tplc="04190001">
      <w:start w:val="1"/>
      <w:numFmt w:val="bullet"/>
      <w:pStyle w:val="10"/>
      <w:lvlText w:val="−"/>
      <w:lvlJc w:val="left"/>
      <w:pPr>
        <w:ind w:left="6030" w:hanging="360"/>
      </w:pPr>
      <w:rPr>
        <w:rFonts w:ascii="Times New Roman" w:hAnsi="Times New Roman" w:cs="Times New Roman"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10" w15:restartNumberingAfterBreak="0">
    <w:nsid w:val="694551B7"/>
    <w:multiLevelType w:val="hybridMultilevel"/>
    <w:tmpl w:val="643A963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6A811E53"/>
    <w:multiLevelType w:val="hybridMultilevel"/>
    <w:tmpl w:val="2CA65D5A"/>
    <w:lvl w:ilvl="0" w:tplc="0419000F">
      <w:start w:val="1"/>
      <w:numFmt w:val="decimal"/>
      <w:pStyle w:val="a2"/>
      <w:lvlText w:val="Рис. %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15:restartNumberingAfterBreak="0">
    <w:nsid w:val="6B6B3331"/>
    <w:multiLevelType w:val="multilevel"/>
    <w:tmpl w:val="379CC6E8"/>
    <w:lvl w:ilvl="0">
      <w:start w:val="1"/>
      <w:numFmt w:val="decimal"/>
      <w:pStyle w:val="11"/>
      <w:suff w:val="space"/>
      <w:lvlText w:val="%1."/>
      <w:lvlJc w:val="left"/>
      <w:pPr>
        <w:ind w:firstLine="709"/>
      </w:pPr>
      <w:rPr>
        <w:rFonts w:hint="default"/>
      </w:rPr>
    </w:lvl>
    <w:lvl w:ilvl="1">
      <w:start w:val="1"/>
      <w:numFmt w:val="decimal"/>
      <w:suff w:val="space"/>
      <w:lvlText w:val="%1.%2."/>
      <w:lvlJc w:val="left"/>
      <w:pPr>
        <w:ind w:left="7513" w:firstLine="709"/>
      </w:pPr>
      <w:rPr>
        <w:rFonts w:hint="default"/>
      </w:rPr>
    </w:lvl>
    <w:lvl w:ilvl="2">
      <w:start w:val="1"/>
      <w:numFmt w:val="decimal"/>
      <w:suff w:val="space"/>
      <w:lvlText w:val="%1.%2.%3."/>
      <w:lvlJc w:val="left"/>
      <w:pPr>
        <w:ind w:firstLine="709"/>
      </w:pPr>
      <w:rPr>
        <w:rFonts w:hint="default"/>
      </w:rPr>
    </w:lvl>
    <w:lvl w:ilvl="3">
      <w:start w:val="1"/>
      <w:numFmt w:val="decimal"/>
      <w:pStyle w:val="4"/>
      <w:suff w:val="space"/>
      <w:lvlText w:val="%1.%2.%3.%4."/>
      <w:lvlJc w:val="left"/>
      <w:pPr>
        <w:ind w:firstLine="709"/>
      </w:pPr>
      <w:rPr>
        <w:rFonts w:hint="default"/>
      </w:rPr>
    </w:lvl>
    <w:lvl w:ilvl="4">
      <w:start w:val="1"/>
      <w:numFmt w:val="decimal"/>
      <w:lvlText w:val="%1.%2.%3.%4.%5"/>
      <w:lvlJc w:val="left"/>
      <w:pPr>
        <w:ind w:firstLine="709"/>
      </w:pPr>
      <w:rPr>
        <w:rFonts w:hint="default"/>
      </w:rPr>
    </w:lvl>
    <w:lvl w:ilvl="5">
      <w:start w:val="1"/>
      <w:numFmt w:val="decimal"/>
      <w:lvlText w:val="%1.%2.%3.%4.%5.%6"/>
      <w:lvlJc w:val="left"/>
      <w:pPr>
        <w:ind w:firstLine="709"/>
      </w:pPr>
      <w:rPr>
        <w:rFonts w:hint="default"/>
      </w:rPr>
    </w:lvl>
    <w:lvl w:ilvl="6">
      <w:start w:val="1"/>
      <w:numFmt w:val="decimal"/>
      <w:lvlText w:val="%1.%2.%3.%4.%5.%6.%7"/>
      <w:lvlJc w:val="left"/>
      <w:pPr>
        <w:ind w:firstLine="709"/>
      </w:pPr>
      <w:rPr>
        <w:rFonts w:hint="default"/>
      </w:rPr>
    </w:lvl>
    <w:lvl w:ilvl="7">
      <w:start w:val="1"/>
      <w:numFmt w:val="decimal"/>
      <w:lvlText w:val="%1.%2.%3.%4.%5.%6.%7.%8"/>
      <w:lvlJc w:val="left"/>
      <w:pPr>
        <w:ind w:firstLine="709"/>
      </w:pPr>
      <w:rPr>
        <w:rFonts w:hint="default"/>
      </w:rPr>
    </w:lvl>
    <w:lvl w:ilvl="8">
      <w:start w:val="1"/>
      <w:numFmt w:val="decimal"/>
      <w:lvlText w:val="%1.%2.%3.%4.%5.%6.%7.%8.%9"/>
      <w:lvlJc w:val="left"/>
      <w:pPr>
        <w:ind w:firstLine="709"/>
      </w:pPr>
      <w:rPr>
        <w:rFonts w:hint="default"/>
      </w:rPr>
    </w:lvl>
  </w:abstractNum>
  <w:abstractNum w:abstractNumId="13" w15:restartNumberingAfterBreak="0">
    <w:nsid w:val="6CEC598C"/>
    <w:multiLevelType w:val="hybridMultilevel"/>
    <w:tmpl w:val="816A6270"/>
    <w:lvl w:ilvl="0" w:tplc="FFFFFFFF">
      <w:numFmt w:val="bullet"/>
      <w:pStyle w:val="a3"/>
      <w:lvlText w:val="-"/>
      <w:lvlJc w:val="left"/>
      <w:pPr>
        <w:tabs>
          <w:tab w:val="num" w:pos="0"/>
        </w:tabs>
        <w:ind w:left="284" w:hanging="284"/>
      </w:pPr>
      <w:rPr>
        <w:rFonts w:ascii="Times New Roman" w:eastAsia="Times New Roman" w:hAnsi="Times New Roman" w:hint="default"/>
      </w:rPr>
    </w:lvl>
    <w:lvl w:ilvl="1" w:tplc="FFFFFFFF">
      <w:numFmt w:val="bullet"/>
      <w:lvlText w:val="-"/>
      <w:lvlJc w:val="left"/>
      <w:pPr>
        <w:ind w:left="1440" w:hanging="360"/>
      </w:pPr>
      <w:rPr>
        <w:rFonts w:ascii="Times New Roman" w:eastAsia="Times New Roman" w:hAnsi="Times New Roman" w:hint="default"/>
      </w:rPr>
    </w:lvl>
    <w:lvl w:ilvl="2" w:tplc="FFFFFFFF">
      <w:start w:val="1"/>
      <w:numFmt w:val="bullet"/>
      <w:lvlText w:val=""/>
      <w:lvlJc w:val="left"/>
      <w:pPr>
        <w:ind w:left="1210" w:hanging="360"/>
      </w:pPr>
      <w:rPr>
        <w:rFonts w:ascii="Wingdings" w:hAnsi="Wingdings" w:cs="Wingdings" w:hint="default"/>
        <w:color w:val="auto"/>
      </w:rPr>
    </w:lvl>
    <w:lvl w:ilvl="3" w:tplc="FFFFFFFF">
      <w:start w:val="1"/>
      <w:numFmt w:val="bullet"/>
      <w:lvlText w:val=""/>
      <w:lvlJc w:val="left"/>
      <w:pPr>
        <w:ind w:left="2880" w:hanging="360"/>
      </w:pPr>
      <w:rPr>
        <w:rFonts w:ascii="Symbol" w:hAnsi="Symbol" w:cs="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cs="Wingdings" w:hint="default"/>
      </w:rPr>
    </w:lvl>
    <w:lvl w:ilvl="6" w:tplc="FFFFFFFF">
      <w:start w:val="1"/>
      <w:numFmt w:val="bullet"/>
      <w:lvlText w:val=""/>
      <w:lvlJc w:val="left"/>
      <w:pPr>
        <w:ind w:left="5040" w:hanging="360"/>
      </w:pPr>
      <w:rPr>
        <w:rFonts w:ascii="Symbol" w:hAnsi="Symbol" w:cs="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cs="Wingdings" w:hint="default"/>
      </w:rPr>
    </w:lvl>
  </w:abstractNum>
  <w:num w:numId="1">
    <w:abstractNumId w:val="5"/>
  </w:num>
  <w:num w:numId="2">
    <w:abstractNumId w:val="8"/>
  </w:num>
  <w:num w:numId="3">
    <w:abstractNumId w:val="3"/>
  </w:num>
  <w:num w:numId="4">
    <w:abstractNumId w:val="10"/>
  </w:num>
  <w:num w:numId="5">
    <w:abstractNumId w:val="2"/>
  </w:num>
  <w:num w:numId="6">
    <w:abstractNumId w:val="6"/>
  </w:num>
  <w:num w:numId="7">
    <w:abstractNumId w:val="13"/>
  </w:num>
  <w:num w:numId="8">
    <w:abstractNumId w:val="4"/>
  </w:num>
  <w:num w:numId="9">
    <w:abstractNumId w:val="12"/>
  </w:num>
  <w:num w:numId="10">
    <w:abstractNumId w:val="7"/>
  </w:num>
  <w:num w:numId="11">
    <w:abstractNumId w:val="11"/>
  </w:num>
  <w:num w:numId="12">
    <w:abstractNumId w:val="9"/>
  </w:num>
  <w:num w:numId="13">
    <w:abstractNumId w:val="1"/>
  </w:num>
  <w:num w:numId="14">
    <w:abstractNumId w:val="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131078" w:nlCheck="1" w:checkStyle="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92DAC"/>
    <w:rsid w:val="00002EBC"/>
    <w:rsid w:val="00011833"/>
    <w:rsid w:val="000139F3"/>
    <w:rsid w:val="00037708"/>
    <w:rsid w:val="00053B31"/>
    <w:rsid w:val="000643CC"/>
    <w:rsid w:val="000736AA"/>
    <w:rsid w:val="000921E3"/>
    <w:rsid w:val="000A4291"/>
    <w:rsid w:val="000B0B84"/>
    <w:rsid w:val="000C38C4"/>
    <w:rsid w:val="000D5F7F"/>
    <w:rsid w:val="000D703A"/>
    <w:rsid w:val="000F13F5"/>
    <w:rsid w:val="00102954"/>
    <w:rsid w:val="00110416"/>
    <w:rsid w:val="00112B7F"/>
    <w:rsid w:val="00114D71"/>
    <w:rsid w:val="00133B1A"/>
    <w:rsid w:val="0013541E"/>
    <w:rsid w:val="001370F6"/>
    <w:rsid w:val="00137352"/>
    <w:rsid w:val="00174AA6"/>
    <w:rsid w:val="0018762A"/>
    <w:rsid w:val="001A56D7"/>
    <w:rsid w:val="001A6788"/>
    <w:rsid w:val="001B2D35"/>
    <w:rsid w:val="001C118E"/>
    <w:rsid w:val="001C1AB4"/>
    <w:rsid w:val="001D354D"/>
    <w:rsid w:val="001E179A"/>
    <w:rsid w:val="001E4B7F"/>
    <w:rsid w:val="001E57B5"/>
    <w:rsid w:val="001E6B8A"/>
    <w:rsid w:val="00237A37"/>
    <w:rsid w:val="00252765"/>
    <w:rsid w:val="0025324D"/>
    <w:rsid w:val="002555A1"/>
    <w:rsid w:val="0026276E"/>
    <w:rsid w:val="00267FF7"/>
    <w:rsid w:val="0027141C"/>
    <w:rsid w:val="0029084B"/>
    <w:rsid w:val="002B70F3"/>
    <w:rsid w:val="002C2D17"/>
    <w:rsid w:val="002C4E91"/>
    <w:rsid w:val="002E6546"/>
    <w:rsid w:val="002F038E"/>
    <w:rsid w:val="002F0DE8"/>
    <w:rsid w:val="002F3254"/>
    <w:rsid w:val="00302D61"/>
    <w:rsid w:val="0031571B"/>
    <w:rsid w:val="003172E9"/>
    <w:rsid w:val="003203B5"/>
    <w:rsid w:val="0032396C"/>
    <w:rsid w:val="00331B54"/>
    <w:rsid w:val="00337A1C"/>
    <w:rsid w:val="00340F24"/>
    <w:rsid w:val="00346873"/>
    <w:rsid w:val="00351571"/>
    <w:rsid w:val="0037124E"/>
    <w:rsid w:val="00382BE3"/>
    <w:rsid w:val="00392DAC"/>
    <w:rsid w:val="003A3179"/>
    <w:rsid w:val="003B55C5"/>
    <w:rsid w:val="003B5728"/>
    <w:rsid w:val="003C15CA"/>
    <w:rsid w:val="003C78A9"/>
    <w:rsid w:val="003D4521"/>
    <w:rsid w:val="003E3558"/>
    <w:rsid w:val="003E73C8"/>
    <w:rsid w:val="003F16B7"/>
    <w:rsid w:val="00407A76"/>
    <w:rsid w:val="00415A14"/>
    <w:rsid w:val="00415E1A"/>
    <w:rsid w:val="00417367"/>
    <w:rsid w:val="00423266"/>
    <w:rsid w:val="0042501F"/>
    <w:rsid w:val="004375E0"/>
    <w:rsid w:val="00444DBD"/>
    <w:rsid w:val="00454EBF"/>
    <w:rsid w:val="00470849"/>
    <w:rsid w:val="00486666"/>
    <w:rsid w:val="004B5C06"/>
    <w:rsid w:val="004D078D"/>
    <w:rsid w:val="004F5E29"/>
    <w:rsid w:val="004F62D5"/>
    <w:rsid w:val="004F66D6"/>
    <w:rsid w:val="00503D61"/>
    <w:rsid w:val="005106F0"/>
    <w:rsid w:val="00512C0F"/>
    <w:rsid w:val="00534FBF"/>
    <w:rsid w:val="00536E67"/>
    <w:rsid w:val="00584F26"/>
    <w:rsid w:val="00592735"/>
    <w:rsid w:val="005A7309"/>
    <w:rsid w:val="005B4CAE"/>
    <w:rsid w:val="005C6AA1"/>
    <w:rsid w:val="005D2C6F"/>
    <w:rsid w:val="005E5B4F"/>
    <w:rsid w:val="005E693F"/>
    <w:rsid w:val="0060052F"/>
    <w:rsid w:val="0061488D"/>
    <w:rsid w:val="006176D6"/>
    <w:rsid w:val="00641FA3"/>
    <w:rsid w:val="006423B5"/>
    <w:rsid w:val="00644F79"/>
    <w:rsid w:val="00655CF9"/>
    <w:rsid w:val="00670BC7"/>
    <w:rsid w:val="0068540F"/>
    <w:rsid w:val="00686197"/>
    <w:rsid w:val="006A26E9"/>
    <w:rsid w:val="006B07F1"/>
    <w:rsid w:val="006B5CEB"/>
    <w:rsid w:val="006B78A1"/>
    <w:rsid w:val="006C58E9"/>
    <w:rsid w:val="006C70DF"/>
    <w:rsid w:val="006D5160"/>
    <w:rsid w:val="0070218C"/>
    <w:rsid w:val="0071452D"/>
    <w:rsid w:val="0072610B"/>
    <w:rsid w:val="007275E2"/>
    <w:rsid w:val="00737AA5"/>
    <w:rsid w:val="00770863"/>
    <w:rsid w:val="0079150B"/>
    <w:rsid w:val="007D07F2"/>
    <w:rsid w:val="007D13F3"/>
    <w:rsid w:val="007D1FE5"/>
    <w:rsid w:val="007F5387"/>
    <w:rsid w:val="00801C39"/>
    <w:rsid w:val="00830679"/>
    <w:rsid w:val="008338A6"/>
    <w:rsid w:val="00834D2D"/>
    <w:rsid w:val="00844286"/>
    <w:rsid w:val="00854360"/>
    <w:rsid w:val="008565BB"/>
    <w:rsid w:val="008733BD"/>
    <w:rsid w:val="00887B3C"/>
    <w:rsid w:val="008B2911"/>
    <w:rsid w:val="008C172C"/>
    <w:rsid w:val="008C6F52"/>
    <w:rsid w:val="008D79AF"/>
    <w:rsid w:val="008E7057"/>
    <w:rsid w:val="00910722"/>
    <w:rsid w:val="00911B3A"/>
    <w:rsid w:val="00916080"/>
    <w:rsid w:val="00924476"/>
    <w:rsid w:val="009456C4"/>
    <w:rsid w:val="009573B6"/>
    <w:rsid w:val="009610FB"/>
    <w:rsid w:val="00984F33"/>
    <w:rsid w:val="009859A8"/>
    <w:rsid w:val="0099311F"/>
    <w:rsid w:val="009B32FB"/>
    <w:rsid w:val="009B5A1B"/>
    <w:rsid w:val="009C5BEF"/>
    <w:rsid w:val="009C7EA2"/>
    <w:rsid w:val="009E111C"/>
    <w:rsid w:val="009E7D08"/>
    <w:rsid w:val="009F6B9E"/>
    <w:rsid w:val="00A13B03"/>
    <w:rsid w:val="00A41E67"/>
    <w:rsid w:val="00A52A82"/>
    <w:rsid w:val="00A6583E"/>
    <w:rsid w:val="00A900AF"/>
    <w:rsid w:val="00A90356"/>
    <w:rsid w:val="00A96C07"/>
    <w:rsid w:val="00A97CE2"/>
    <w:rsid w:val="00AA2BAC"/>
    <w:rsid w:val="00AB4D54"/>
    <w:rsid w:val="00AC3207"/>
    <w:rsid w:val="00AC34E3"/>
    <w:rsid w:val="00AC44D9"/>
    <w:rsid w:val="00AC7F7F"/>
    <w:rsid w:val="00AE6B00"/>
    <w:rsid w:val="00AF3E80"/>
    <w:rsid w:val="00AF5BCC"/>
    <w:rsid w:val="00B113F0"/>
    <w:rsid w:val="00B151E0"/>
    <w:rsid w:val="00B15BAC"/>
    <w:rsid w:val="00B33D4B"/>
    <w:rsid w:val="00B340EE"/>
    <w:rsid w:val="00B41906"/>
    <w:rsid w:val="00B4357F"/>
    <w:rsid w:val="00B56C2F"/>
    <w:rsid w:val="00B77FB7"/>
    <w:rsid w:val="00B87A2C"/>
    <w:rsid w:val="00BB2670"/>
    <w:rsid w:val="00BF27A4"/>
    <w:rsid w:val="00BF64F4"/>
    <w:rsid w:val="00C174FB"/>
    <w:rsid w:val="00C26EED"/>
    <w:rsid w:val="00C3127C"/>
    <w:rsid w:val="00C3668A"/>
    <w:rsid w:val="00C51F40"/>
    <w:rsid w:val="00C608B8"/>
    <w:rsid w:val="00C62667"/>
    <w:rsid w:val="00C64F02"/>
    <w:rsid w:val="00C8241D"/>
    <w:rsid w:val="00C8290B"/>
    <w:rsid w:val="00CA3902"/>
    <w:rsid w:val="00CA4761"/>
    <w:rsid w:val="00CB7526"/>
    <w:rsid w:val="00CE5999"/>
    <w:rsid w:val="00D0237F"/>
    <w:rsid w:val="00D07464"/>
    <w:rsid w:val="00D15FF8"/>
    <w:rsid w:val="00D2163A"/>
    <w:rsid w:val="00D22523"/>
    <w:rsid w:val="00D40948"/>
    <w:rsid w:val="00D51C97"/>
    <w:rsid w:val="00D72187"/>
    <w:rsid w:val="00D7535C"/>
    <w:rsid w:val="00D840AD"/>
    <w:rsid w:val="00DA6EB4"/>
    <w:rsid w:val="00DB2E8D"/>
    <w:rsid w:val="00DB7F18"/>
    <w:rsid w:val="00DC2085"/>
    <w:rsid w:val="00DD5E0D"/>
    <w:rsid w:val="00DE6B8F"/>
    <w:rsid w:val="00E016C3"/>
    <w:rsid w:val="00E02F2C"/>
    <w:rsid w:val="00E12F7B"/>
    <w:rsid w:val="00E256D9"/>
    <w:rsid w:val="00E2620E"/>
    <w:rsid w:val="00E3448A"/>
    <w:rsid w:val="00E57B92"/>
    <w:rsid w:val="00E86B39"/>
    <w:rsid w:val="00E9195E"/>
    <w:rsid w:val="00E96805"/>
    <w:rsid w:val="00EA74C2"/>
    <w:rsid w:val="00EC7357"/>
    <w:rsid w:val="00EC7F6E"/>
    <w:rsid w:val="00EE1F10"/>
    <w:rsid w:val="00EE3390"/>
    <w:rsid w:val="00EE7A16"/>
    <w:rsid w:val="00EE7DD8"/>
    <w:rsid w:val="00EF4823"/>
    <w:rsid w:val="00F0521B"/>
    <w:rsid w:val="00F05265"/>
    <w:rsid w:val="00F10AEA"/>
    <w:rsid w:val="00F13590"/>
    <w:rsid w:val="00F17930"/>
    <w:rsid w:val="00F22808"/>
    <w:rsid w:val="00F334C2"/>
    <w:rsid w:val="00F37CE1"/>
    <w:rsid w:val="00F454E4"/>
    <w:rsid w:val="00F456E7"/>
    <w:rsid w:val="00F5182D"/>
    <w:rsid w:val="00F54127"/>
    <w:rsid w:val="00F620D8"/>
    <w:rsid w:val="00F708D2"/>
    <w:rsid w:val="00F75199"/>
    <w:rsid w:val="00F77810"/>
    <w:rsid w:val="00F87183"/>
    <w:rsid w:val="00F91CB1"/>
    <w:rsid w:val="00FB0E44"/>
    <w:rsid w:val="00FB6A93"/>
    <w:rsid w:val="00FE0D94"/>
    <w:rsid w:val="00FF3B1E"/>
    <w:rsid w:val="00FF695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CAA9AF7-A48A-4C99-BE0C-779B5DB2D2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037708"/>
    <w:pPr>
      <w:spacing w:after="0" w:line="240" w:lineRule="auto"/>
    </w:pPr>
    <w:rPr>
      <w:rFonts w:ascii="Times New Roman" w:eastAsia="Times New Roman" w:hAnsi="Times New Roman" w:cs="Times New Roman"/>
      <w:sz w:val="24"/>
      <w:szCs w:val="24"/>
      <w:lang w:eastAsia="ru-RU"/>
    </w:rPr>
  </w:style>
  <w:style w:type="paragraph" w:styleId="12">
    <w:name w:val="heading 1"/>
    <w:basedOn w:val="a4"/>
    <w:next w:val="a4"/>
    <w:link w:val="13"/>
    <w:uiPriority w:val="9"/>
    <w:qFormat/>
    <w:rsid w:val="00B340E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0">
    <w:name w:val="heading 2"/>
    <w:aliases w:val=" Char1,Char1,Chapter Title,Sub Head,PullOut,H2,Numbered text 3,2 headline,h,headline,h2,Раздел Знак,Заголовок 2 Знак Знак Знак,H2 Знак Знак Знак,Numbered text 3 Знак Знак Знак,h2 Знак Знак Знак,Numbered text 3 Знак1 Знак,contract,H21,H22"/>
    <w:basedOn w:val="12"/>
    <w:next w:val="a4"/>
    <w:link w:val="21"/>
    <w:uiPriority w:val="9"/>
    <w:unhideWhenUsed/>
    <w:qFormat/>
    <w:rsid w:val="00037708"/>
    <w:pPr>
      <w:keepNext w:val="0"/>
      <w:keepLines w:val="0"/>
      <w:spacing w:before="0" w:after="240"/>
      <w:contextualSpacing/>
      <w:outlineLvl w:val="1"/>
    </w:pPr>
    <w:rPr>
      <w:rFonts w:ascii="Times New Roman" w:eastAsia="Calibri" w:hAnsi="Times New Roman" w:cstheme="minorBidi"/>
      <w:b/>
      <w:color w:val="auto"/>
      <w:sz w:val="24"/>
      <w:szCs w:val="22"/>
      <w:lang w:eastAsia="en-US"/>
    </w:rPr>
  </w:style>
  <w:style w:type="paragraph" w:styleId="3">
    <w:name w:val="heading 3"/>
    <w:aliases w:val="H3,Char,Heading 3 Char,Char Char"/>
    <w:basedOn w:val="20"/>
    <w:next w:val="a4"/>
    <w:link w:val="30"/>
    <w:uiPriority w:val="9"/>
    <w:unhideWhenUsed/>
    <w:qFormat/>
    <w:rsid w:val="00037708"/>
    <w:pPr>
      <w:outlineLvl w:val="2"/>
    </w:pPr>
  </w:style>
  <w:style w:type="paragraph" w:styleId="40">
    <w:name w:val="heading 4"/>
    <w:aliases w:val="Заголовок 4 (Приложение),Level 2 - a"/>
    <w:basedOn w:val="a4"/>
    <w:next w:val="a4"/>
    <w:link w:val="41"/>
    <w:uiPriority w:val="9"/>
    <w:unhideWhenUsed/>
    <w:qFormat/>
    <w:rsid w:val="00037708"/>
    <w:pPr>
      <w:keepNext/>
      <w:keepLines/>
      <w:spacing w:before="40"/>
      <w:outlineLvl w:val="3"/>
    </w:pPr>
    <w:rPr>
      <w:rFonts w:asciiTheme="majorHAnsi" w:eastAsiaTheme="majorEastAsia" w:hAnsiTheme="majorHAnsi" w:cstheme="majorBidi"/>
      <w:i/>
      <w:iCs/>
      <w:color w:val="2E74B5" w:themeColor="accent1" w:themeShade="BF"/>
    </w:rPr>
  </w:style>
  <w:style w:type="paragraph" w:styleId="5">
    <w:name w:val="heading 5"/>
    <w:basedOn w:val="a4"/>
    <w:next w:val="a4"/>
    <w:link w:val="50"/>
    <w:uiPriority w:val="99"/>
    <w:qFormat/>
    <w:rsid w:val="00037708"/>
    <w:pPr>
      <w:spacing w:before="240" w:after="60"/>
      <w:outlineLvl w:val="4"/>
    </w:pPr>
    <w:rPr>
      <w:rFonts w:ascii="Arial" w:hAnsi="Arial"/>
      <w:szCs w:val="20"/>
    </w:rPr>
  </w:style>
  <w:style w:type="paragraph" w:styleId="6">
    <w:name w:val="heading 6"/>
    <w:basedOn w:val="a4"/>
    <w:next w:val="a4"/>
    <w:link w:val="60"/>
    <w:uiPriority w:val="99"/>
    <w:qFormat/>
    <w:rsid w:val="00037708"/>
    <w:pPr>
      <w:spacing w:before="240" w:after="60"/>
      <w:outlineLvl w:val="5"/>
    </w:pPr>
    <w:rPr>
      <w:i/>
      <w:szCs w:val="20"/>
    </w:rPr>
  </w:style>
  <w:style w:type="paragraph" w:styleId="7">
    <w:name w:val="heading 7"/>
    <w:basedOn w:val="a4"/>
    <w:next w:val="a4"/>
    <w:link w:val="70"/>
    <w:uiPriority w:val="99"/>
    <w:qFormat/>
    <w:rsid w:val="00037708"/>
    <w:pPr>
      <w:spacing w:before="240" w:after="60"/>
      <w:outlineLvl w:val="6"/>
    </w:pPr>
    <w:rPr>
      <w:rFonts w:ascii="Arial" w:hAnsi="Arial"/>
      <w:sz w:val="20"/>
      <w:szCs w:val="20"/>
    </w:rPr>
  </w:style>
  <w:style w:type="paragraph" w:styleId="8">
    <w:name w:val="heading 8"/>
    <w:basedOn w:val="a4"/>
    <w:next w:val="a4"/>
    <w:link w:val="80"/>
    <w:uiPriority w:val="99"/>
    <w:qFormat/>
    <w:rsid w:val="00037708"/>
    <w:pPr>
      <w:spacing w:before="240" w:after="60"/>
      <w:outlineLvl w:val="7"/>
    </w:pPr>
    <w:rPr>
      <w:rFonts w:ascii="Arial" w:hAnsi="Arial"/>
      <w:i/>
      <w:sz w:val="20"/>
      <w:szCs w:val="20"/>
    </w:rPr>
  </w:style>
  <w:style w:type="paragraph" w:styleId="9">
    <w:name w:val="heading 9"/>
    <w:basedOn w:val="a4"/>
    <w:next w:val="a4"/>
    <w:link w:val="90"/>
    <w:uiPriority w:val="99"/>
    <w:qFormat/>
    <w:rsid w:val="00037708"/>
    <w:pPr>
      <w:spacing w:before="240" w:after="60"/>
      <w:outlineLvl w:val="8"/>
    </w:pPr>
    <w:rPr>
      <w:rFonts w:ascii="Arial" w:hAnsi="Arial"/>
      <w:b/>
      <w:i/>
      <w:sz w:val="18"/>
      <w:szCs w:val="20"/>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3">
    <w:name w:val="Заголовок 1 Знак"/>
    <w:basedOn w:val="a5"/>
    <w:link w:val="12"/>
    <w:uiPriority w:val="9"/>
    <w:rsid w:val="00B340EE"/>
    <w:rPr>
      <w:rFonts w:asciiTheme="majorHAnsi" w:eastAsiaTheme="majorEastAsia" w:hAnsiTheme="majorHAnsi" w:cstheme="majorBidi"/>
      <w:color w:val="2E74B5" w:themeColor="accent1" w:themeShade="BF"/>
      <w:sz w:val="32"/>
      <w:szCs w:val="32"/>
    </w:rPr>
  </w:style>
  <w:style w:type="paragraph" w:customStyle="1" w:styleId="ConsPlusNormal">
    <w:name w:val="ConsPlusNormal"/>
    <w:link w:val="ConsPlusNormal0"/>
    <w:rsid w:val="00392DAC"/>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rsid w:val="00392DAC"/>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TitlePage">
    <w:name w:val="ConsPlusTitlePage"/>
    <w:rsid w:val="00392DAC"/>
    <w:pPr>
      <w:widowControl w:val="0"/>
      <w:autoSpaceDE w:val="0"/>
      <w:autoSpaceDN w:val="0"/>
      <w:spacing w:after="0" w:line="240" w:lineRule="auto"/>
    </w:pPr>
    <w:rPr>
      <w:rFonts w:ascii="Tahoma" w:eastAsia="Times New Roman" w:hAnsi="Tahoma" w:cs="Tahoma"/>
      <w:sz w:val="20"/>
      <w:szCs w:val="20"/>
      <w:lang w:eastAsia="ru-RU"/>
    </w:rPr>
  </w:style>
  <w:style w:type="paragraph" w:styleId="a8">
    <w:name w:val="TOC Heading"/>
    <w:basedOn w:val="12"/>
    <w:next w:val="a4"/>
    <w:uiPriority w:val="39"/>
    <w:unhideWhenUsed/>
    <w:qFormat/>
    <w:rsid w:val="00B340EE"/>
    <w:pPr>
      <w:outlineLvl w:val="9"/>
    </w:pPr>
  </w:style>
  <w:style w:type="paragraph" w:styleId="14">
    <w:name w:val="toc 1"/>
    <w:basedOn w:val="a4"/>
    <w:next w:val="a4"/>
    <w:autoRedefine/>
    <w:uiPriority w:val="39"/>
    <w:unhideWhenUsed/>
    <w:qFormat/>
    <w:rsid w:val="00B340EE"/>
    <w:pPr>
      <w:tabs>
        <w:tab w:val="right" w:leader="dot" w:pos="9345"/>
      </w:tabs>
      <w:spacing w:after="100"/>
      <w:jc w:val="both"/>
    </w:pPr>
    <w:rPr>
      <w:bCs/>
    </w:rPr>
  </w:style>
  <w:style w:type="character" w:styleId="a9">
    <w:name w:val="Hyperlink"/>
    <w:basedOn w:val="a5"/>
    <w:uiPriority w:val="99"/>
    <w:unhideWhenUsed/>
    <w:rsid w:val="00B340EE"/>
    <w:rPr>
      <w:color w:val="0563C1" w:themeColor="hyperlink"/>
      <w:u w:val="single"/>
    </w:rPr>
  </w:style>
  <w:style w:type="paragraph" w:styleId="22">
    <w:name w:val="toc 2"/>
    <w:basedOn w:val="a4"/>
    <w:next w:val="a4"/>
    <w:autoRedefine/>
    <w:uiPriority w:val="39"/>
    <w:unhideWhenUsed/>
    <w:qFormat/>
    <w:rsid w:val="00B56C2F"/>
    <w:pPr>
      <w:tabs>
        <w:tab w:val="right" w:leader="dot" w:pos="9345"/>
      </w:tabs>
      <w:spacing w:after="100"/>
      <w:ind w:left="220"/>
      <w:jc w:val="both"/>
    </w:pPr>
  </w:style>
  <w:style w:type="paragraph" w:styleId="aa">
    <w:name w:val="No Spacing"/>
    <w:link w:val="ab"/>
    <w:uiPriority w:val="1"/>
    <w:qFormat/>
    <w:rsid w:val="007F5387"/>
    <w:pPr>
      <w:spacing w:after="0" w:line="240" w:lineRule="auto"/>
    </w:pPr>
    <w:rPr>
      <w:rFonts w:ascii="Times New Roman" w:hAnsi="Times New Roman"/>
      <w:sz w:val="24"/>
    </w:rPr>
  </w:style>
  <w:style w:type="character" w:customStyle="1" w:styleId="ab">
    <w:name w:val="Без интервала Знак"/>
    <w:link w:val="aa"/>
    <w:uiPriority w:val="99"/>
    <w:locked/>
    <w:rsid w:val="007F5387"/>
    <w:rPr>
      <w:rFonts w:ascii="Times New Roman" w:hAnsi="Times New Roman"/>
      <w:sz w:val="24"/>
    </w:rPr>
  </w:style>
  <w:style w:type="paragraph" w:styleId="ac">
    <w:name w:val="caption"/>
    <w:aliases w:val="Таблица название,Название объекта Знак1,Название объекта Знак Знак,Название объекта Знак Знак Знак,Название таблицы,рисунка,Таблица_номер_справа_12"/>
    <w:basedOn w:val="a4"/>
    <w:next w:val="a4"/>
    <w:link w:val="ad"/>
    <w:unhideWhenUsed/>
    <w:qFormat/>
    <w:rsid w:val="007F5387"/>
    <w:pPr>
      <w:spacing w:after="200"/>
      <w:jc w:val="right"/>
    </w:pPr>
    <w:rPr>
      <w:i/>
      <w:iCs/>
      <w:szCs w:val="20"/>
    </w:rPr>
  </w:style>
  <w:style w:type="character" w:customStyle="1" w:styleId="ad">
    <w:name w:val="Название объекта Знак"/>
    <w:aliases w:val="Таблица название Знак,Название объекта Знак1 Знак,Название объекта Знак Знак Знак1,Название объекта Знак Знак Знак Знак,Название таблицы Знак,рисунка Знак,Таблица_номер_справа_12 Знак"/>
    <w:basedOn w:val="a5"/>
    <w:link w:val="ac"/>
    <w:rsid w:val="007F5387"/>
    <w:rPr>
      <w:rFonts w:ascii="Times New Roman" w:eastAsia="Times New Roman" w:hAnsi="Times New Roman" w:cs="Times New Roman"/>
      <w:i/>
      <w:iCs/>
      <w:sz w:val="24"/>
      <w:szCs w:val="20"/>
      <w:lang w:eastAsia="ru-RU"/>
    </w:rPr>
  </w:style>
  <w:style w:type="paragraph" w:styleId="ae">
    <w:name w:val="footnote text"/>
    <w:basedOn w:val="a4"/>
    <w:link w:val="af"/>
    <w:unhideWhenUsed/>
    <w:rsid w:val="007F5387"/>
    <w:rPr>
      <w:sz w:val="20"/>
      <w:szCs w:val="20"/>
    </w:rPr>
  </w:style>
  <w:style w:type="character" w:customStyle="1" w:styleId="af">
    <w:name w:val="Текст сноски Знак"/>
    <w:basedOn w:val="a5"/>
    <w:link w:val="ae"/>
    <w:rsid w:val="007F5387"/>
    <w:rPr>
      <w:rFonts w:ascii="Times New Roman" w:eastAsia="Times New Roman" w:hAnsi="Times New Roman" w:cs="Times New Roman"/>
      <w:sz w:val="20"/>
      <w:szCs w:val="20"/>
      <w:lang w:eastAsia="ru-RU"/>
    </w:rPr>
  </w:style>
  <w:style w:type="character" w:styleId="af0">
    <w:name w:val="footnote reference"/>
    <w:basedOn w:val="a5"/>
    <w:unhideWhenUsed/>
    <w:rsid w:val="007F5387"/>
    <w:rPr>
      <w:vertAlign w:val="superscript"/>
    </w:rPr>
  </w:style>
  <w:style w:type="paragraph" w:styleId="af1">
    <w:name w:val="List Paragraph"/>
    <w:aliases w:val="it_List1,Ненумерованный список,List Paragraph"/>
    <w:basedOn w:val="a4"/>
    <w:link w:val="af2"/>
    <w:uiPriority w:val="34"/>
    <w:qFormat/>
    <w:rsid w:val="00037708"/>
    <w:pPr>
      <w:ind w:left="720"/>
      <w:contextualSpacing/>
    </w:pPr>
  </w:style>
  <w:style w:type="character" w:customStyle="1" w:styleId="af2">
    <w:name w:val="Абзац списка Знак"/>
    <w:aliases w:val="it_List1 Знак,Ненумерованный список Знак,List Paragraph Знак"/>
    <w:link w:val="af1"/>
    <w:uiPriority w:val="34"/>
    <w:rsid w:val="00037708"/>
    <w:rPr>
      <w:rFonts w:ascii="Times New Roman" w:eastAsia="Times New Roman" w:hAnsi="Times New Roman" w:cs="Times New Roman"/>
      <w:sz w:val="24"/>
      <w:szCs w:val="24"/>
      <w:lang w:eastAsia="ru-RU"/>
    </w:rPr>
  </w:style>
  <w:style w:type="character" w:customStyle="1" w:styleId="21">
    <w:name w:val="Заголовок 2 Знак"/>
    <w:aliases w:val=" Char1 Знак,Char1 Знак,Chapter Title Знак,Sub Head Знак,PullOut Знак,H2 Знак,Numbered text 3 Знак,2 headline Знак,h Знак,headline Знак,h2 Знак,Раздел Знак Знак,Заголовок 2 Знак Знак Знак Знак,H2 Знак Знак Знак Знак,contract Знак"/>
    <w:basedOn w:val="a5"/>
    <w:link w:val="20"/>
    <w:uiPriority w:val="9"/>
    <w:rsid w:val="00037708"/>
    <w:rPr>
      <w:rFonts w:ascii="Times New Roman" w:eastAsia="Calibri" w:hAnsi="Times New Roman"/>
      <w:b/>
      <w:sz w:val="24"/>
    </w:rPr>
  </w:style>
  <w:style w:type="character" w:customStyle="1" w:styleId="30">
    <w:name w:val="Заголовок 3 Знак"/>
    <w:aliases w:val="H3 Знак,Char Знак,Heading 3 Char Знак,Char Char Знак"/>
    <w:basedOn w:val="a5"/>
    <w:link w:val="3"/>
    <w:uiPriority w:val="9"/>
    <w:rsid w:val="00037708"/>
    <w:rPr>
      <w:rFonts w:ascii="Times New Roman" w:eastAsia="Calibri" w:hAnsi="Times New Roman"/>
      <w:b/>
      <w:sz w:val="24"/>
    </w:rPr>
  </w:style>
  <w:style w:type="character" w:customStyle="1" w:styleId="41">
    <w:name w:val="Заголовок 4 Знак"/>
    <w:aliases w:val="Заголовок 4 (Приложение) Знак,Level 2 - a Знак"/>
    <w:basedOn w:val="a5"/>
    <w:link w:val="40"/>
    <w:uiPriority w:val="9"/>
    <w:rsid w:val="00037708"/>
    <w:rPr>
      <w:rFonts w:asciiTheme="majorHAnsi" w:eastAsiaTheme="majorEastAsia" w:hAnsiTheme="majorHAnsi" w:cstheme="majorBidi"/>
      <w:i/>
      <w:iCs/>
      <w:color w:val="2E74B5" w:themeColor="accent1" w:themeShade="BF"/>
      <w:sz w:val="24"/>
      <w:szCs w:val="24"/>
      <w:lang w:eastAsia="ru-RU"/>
    </w:rPr>
  </w:style>
  <w:style w:type="character" w:customStyle="1" w:styleId="50">
    <w:name w:val="Заголовок 5 Знак"/>
    <w:basedOn w:val="a5"/>
    <w:link w:val="5"/>
    <w:uiPriority w:val="99"/>
    <w:rsid w:val="00037708"/>
    <w:rPr>
      <w:rFonts w:ascii="Arial" w:eastAsia="Times New Roman" w:hAnsi="Arial" w:cs="Times New Roman"/>
      <w:sz w:val="24"/>
      <w:szCs w:val="20"/>
      <w:lang w:eastAsia="ru-RU"/>
    </w:rPr>
  </w:style>
  <w:style w:type="character" w:customStyle="1" w:styleId="60">
    <w:name w:val="Заголовок 6 Знак"/>
    <w:basedOn w:val="a5"/>
    <w:link w:val="6"/>
    <w:uiPriority w:val="99"/>
    <w:rsid w:val="00037708"/>
    <w:rPr>
      <w:rFonts w:ascii="Times New Roman" w:eastAsia="Times New Roman" w:hAnsi="Times New Roman" w:cs="Times New Roman"/>
      <w:i/>
      <w:sz w:val="24"/>
      <w:szCs w:val="20"/>
      <w:lang w:eastAsia="ru-RU"/>
    </w:rPr>
  </w:style>
  <w:style w:type="character" w:customStyle="1" w:styleId="70">
    <w:name w:val="Заголовок 7 Знак"/>
    <w:basedOn w:val="a5"/>
    <w:link w:val="7"/>
    <w:uiPriority w:val="99"/>
    <w:rsid w:val="00037708"/>
    <w:rPr>
      <w:rFonts w:ascii="Arial" w:eastAsia="Times New Roman" w:hAnsi="Arial" w:cs="Times New Roman"/>
      <w:sz w:val="20"/>
      <w:szCs w:val="20"/>
      <w:lang w:eastAsia="ru-RU"/>
    </w:rPr>
  </w:style>
  <w:style w:type="character" w:customStyle="1" w:styleId="80">
    <w:name w:val="Заголовок 8 Знак"/>
    <w:basedOn w:val="a5"/>
    <w:link w:val="8"/>
    <w:uiPriority w:val="99"/>
    <w:rsid w:val="00037708"/>
    <w:rPr>
      <w:rFonts w:ascii="Arial" w:eastAsia="Times New Roman" w:hAnsi="Arial" w:cs="Times New Roman"/>
      <w:i/>
      <w:sz w:val="20"/>
      <w:szCs w:val="20"/>
      <w:lang w:eastAsia="ru-RU"/>
    </w:rPr>
  </w:style>
  <w:style w:type="character" w:customStyle="1" w:styleId="90">
    <w:name w:val="Заголовок 9 Знак"/>
    <w:basedOn w:val="a5"/>
    <w:link w:val="9"/>
    <w:uiPriority w:val="99"/>
    <w:rsid w:val="00037708"/>
    <w:rPr>
      <w:rFonts w:ascii="Arial" w:eastAsia="Times New Roman" w:hAnsi="Arial" w:cs="Times New Roman"/>
      <w:b/>
      <w:i/>
      <w:sz w:val="18"/>
      <w:szCs w:val="20"/>
      <w:lang w:eastAsia="ru-RU"/>
    </w:rPr>
  </w:style>
  <w:style w:type="paragraph" w:styleId="af3">
    <w:name w:val="Title"/>
    <w:aliases w:val="Заголовок 1.1."/>
    <w:basedOn w:val="12"/>
    <w:next w:val="a4"/>
    <w:link w:val="23"/>
    <w:uiPriority w:val="10"/>
    <w:qFormat/>
    <w:rsid w:val="00037708"/>
    <w:pPr>
      <w:keepNext w:val="0"/>
      <w:keepLines w:val="0"/>
      <w:spacing w:before="0" w:after="160" w:line="276" w:lineRule="auto"/>
      <w:contextualSpacing/>
    </w:pPr>
    <w:rPr>
      <w:rFonts w:ascii="Times New Roman" w:eastAsiaTheme="minorHAnsi" w:hAnsi="Times New Roman" w:cstheme="minorBidi"/>
      <w:b/>
      <w:caps/>
      <w:color w:val="auto"/>
      <w:sz w:val="24"/>
      <w:szCs w:val="22"/>
      <w:lang w:eastAsia="en-US"/>
    </w:rPr>
  </w:style>
  <w:style w:type="character" w:customStyle="1" w:styleId="af4">
    <w:name w:val="Название Знак"/>
    <w:basedOn w:val="a5"/>
    <w:link w:val="42"/>
    <w:uiPriority w:val="10"/>
    <w:rsid w:val="00037708"/>
    <w:rPr>
      <w:rFonts w:asciiTheme="majorHAnsi" w:eastAsiaTheme="majorEastAsia" w:hAnsiTheme="majorHAnsi" w:cstheme="majorBidi"/>
      <w:spacing w:val="-10"/>
      <w:kern w:val="28"/>
      <w:sz w:val="56"/>
      <w:szCs w:val="56"/>
      <w:lang w:eastAsia="ru-RU"/>
    </w:rPr>
  </w:style>
  <w:style w:type="character" w:customStyle="1" w:styleId="23">
    <w:name w:val="Название Знак2"/>
    <w:aliases w:val="Заголовок 1.1. Знак"/>
    <w:basedOn w:val="a5"/>
    <w:link w:val="af3"/>
    <w:uiPriority w:val="10"/>
    <w:rsid w:val="00037708"/>
    <w:rPr>
      <w:rFonts w:ascii="Times New Roman" w:hAnsi="Times New Roman"/>
      <w:b/>
      <w:caps/>
      <w:sz w:val="24"/>
    </w:rPr>
  </w:style>
  <w:style w:type="paragraph" w:styleId="af5">
    <w:name w:val="footer"/>
    <w:basedOn w:val="a4"/>
    <w:link w:val="15"/>
    <w:uiPriority w:val="99"/>
    <w:rsid w:val="00037708"/>
    <w:pPr>
      <w:suppressLineNumbers/>
      <w:tabs>
        <w:tab w:val="center" w:pos="4677"/>
        <w:tab w:val="right" w:pos="9355"/>
      </w:tabs>
      <w:suppressAutoHyphens/>
      <w:spacing w:line="100" w:lineRule="atLeast"/>
      <w:ind w:firstLine="567"/>
    </w:pPr>
    <w:rPr>
      <w:rFonts w:ascii="Calibri" w:eastAsia="SimSun" w:hAnsi="Calibri" w:cs="Calibri"/>
      <w:kern w:val="1"/>
      <w:sz w:val="22"/>
      <w:lang w:eastAsia="ar-SA"/>
    </w:rPr>
  </w:style>
  <w:style w:type="character" w:customStyle="1" w:styleId="af6">
    <w:name w:val="Нижний колонтитул Знак"/>
    <w:basedOn w:val="a5"/>
    <w:uiPriority w:val="99"/>
    <w:rsid w:val="00037708"/>
    <w:rPr>
      <w:rFonts w:ascii="Times New Roman" w:eastAsia="Times New Roman" w:hAnsi="Times New Roman" w:cs="Times New Roman"/>
      <w:sz w:val="24"/>
      <w:szCs w:val="24"/>
      <w:lang w:eastAsia="ru-RU"/>
    </w:rPr>
  </w:style>
  <w:style w:type="character" w:customStyle="1" w:styleId="15">
    <w:name w:val="Нижний колонтитул Знак1"/>
    <w:basedOn w:val="a5"/>
    <w:link w:val="af5"/>
    <w:uiPriority w:val="99"/>
    <w:rsid w:val="00037708"/>
    <w:rPr>
      <w:rFonts w:ascii="Calibri" w:eastAsia="SimSun" w:hAnsi="Calibri" w:cs="Calibri"/>
      <w:kern w:val="1"/>
      <w:szCs w:val="24"/>
      <w:lang w:eastAsia="ar-SA"/>
    </w:rPr>
  </w:style>
  <w:style w:type="character" w:styleId="af7">
    <w:name w:val="page number"/>
    <w:basedOn w:val="a5"/>
    <w:rsid w:val="00037708"/>
  </w:style>
  <w:style w:type="paragraph" w:styleId="af8">
    <w:name w:val="header"/>
    <w:aliases w:val="ВерхКолонтитул,ВерхКолонтитул Знак,ВерхКолонтитул Знак Знак Знак Знак Знак,ВерхКолонтитул Знак Знак Знак Знак"/>
    <w:basedOn w:val="a4"/>
    <w:link w:val="af9"/>
    <w:uiPriority w:val="99"/>
    <w:rsid w:val="00037708"/>
    <w:pPr>
      <w:widowControl w:val="0"/>
      <w:tabs>
        <w:tab w:val="center" w:pos="4677"/>
        <w:tab w:val="right" w:pos="9355"/>
      </w:tabs>
    </w:pPr>
  </w:style>
  <w:style w:type="character" w:customStyle="1" w:styleId="af9">
    <w:name w:val="Верхний колонтитул Знак"/>
    <w:aliases w:val="ВерхКолонтитул Знак1,ВерхКолонтитул Знак Знак,ВерхКолонтитул Знак Знак Знак Знак Знак Знак,ВерхКолонтитул Знак Знак Знак Знак Знак1"/>
    <w:basedOn w:val="a5"/>
    <w:link w:val="af8"/>
    <w:uiPriority w:val="99"/>
    <w:rsid w:val="00037708"/>
    <w:rPr>
      <w:rFonts w:ascii="Times New Roman" w:eastAsia="Times New Roman" w:hAnsi="Times New Roman" w:cs="Times New Roman"/>
      <w:sz w:val="24"/>
      <w:szCs w:val="24"/>
      <w:lang w:eastAsia="ru-RU"/>
    </w:rPr>
  </w:style>
  <w:style w:type="paragraph" w:customStyle="1" w:styleId="120">
    <w:name w:val="Стиль Название объекта + 12 пт По правому краю"/>
    <w:basedOn w:val="ac"/>
    <w:qFormat/>
    <w:rsid w:val="00037708"/>
  </w:style>
  <w:style w:type="table" w:styleId="afa">
    <w:name w:val="Table Grid"/>
    <w:basedOn w:val="a6"/>
    <w:uiPriority w:val="59"/>
    <w:rsid w:val="000377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FollowedHyperlink"/>
    <w:basedOn w:val="a5"/>
    <w:uiPriority w:val="99"/>
    <w:semiHidden/>
    <w:unhideWhenUsed/>
    <w:rsid w:val="00037708"/>
    <w:rPr>
      <w:color w:val="800080"/>
      <w:u w:val="single"/>
    </w:rPr>
  </w:style>
  <w:style w:type="paragraph" w:customStyle="1" w:styleId="msonormal0">
    <w:name w:val="msonormal"/>
    <w:basedOn w:val="a4"/>
    <w:rsid w:val="00037708"/>
    <w:pPr>
      <w:spacing w:before="100" w:beforeAutospacing="1" w:after="100" w:afterAutospacing="1"/>
    </w:pPr>
  </w:style>
  <w:style w:type="paragraph" w:customStyle="1" w:styleId="xl63">
    <w:name w:val="xl63"/>
    <w:basedOn w:val="a4"/>
    <w:rsid w:val="00037708"/>
    <w:pPr>
      <w:spacing w:before="100" w:beforeAutospacing="1" w:after="100" w:afterAutospacing="1"/>
    </w:pPr>
  </w:style>
  <w:style w:type="paragraph" w:customStyle="1" w:styleId="24">
    <w:name w:val="2 уровень"/>
    <w:basedOn w:val="3"/>
    <w:link w:val="25"/>
    <w:qFormat/>
    <w:rsid w:val="00037708"/>
    <w:pPr>
      <w:suppressAutoHyphens/>
    </w:pPr>
    <w:rPr>
      <w:b w:val="0"/>
      <w:bCs/>
      <w:kern w:val="1"/>
      <w:lang w:eastAsia="ar-SA"/>
    </w:rPr>
  </w:style>
  <w:style w:type="character" w:customStyle="1" w:styleId="25">
    <w:name w:val="2 уровень Знак"/>
    <w:basedOn w:val="a5"/>
    <w:link w:val="24"/>
    <w:rsid w:val="00037708"/>
    <w:rPr>
      <w:rFonts w:ascii="Times New Roman" w:eastAsia="Calibri" w:hAnsi="Times New Roman"/>
      <w:bCs/>
      <w:kern w:val="1"/>
      <w:sz w:val="24"/>
      <w:lang w:eastAsia="ar-SA"/>
    </w:rPr>
  </w:style>
  <w:style w:type="paragraph" w:customStyle="1" w:styleId="xl65">
    <w:name w:val="xl65"/>
    <w:basedOn w:val="a4"/>
    <w:rsid w:val="00037708"/>
    <w:pPr>
      <w:spacing w:before="100" w:beforeAutospacing="1" w:after="100" w:afterAutospacing="1"/>
    </w:pPr>
  </w:style>
  <w:style w:type="paragraph" w:customStyle="1" w:styleId="xl66">
    <w:name w:val="xl66"/>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7">
    <w:name w:val="xl67"/>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8">
    <w:name w:val="xl68"/>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9">
    <w:name w:val="xl69"/>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0">
    <w:name w:val="xl70"/>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71">
    <w:name w:val="xl71"/>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2">
    <w:name w:val="xl72"/>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character" w:styleId="afc">
    <w:name w:val="Strong"/>
    <w:basedOn w:val="a5"/>
    <w:qFormat/>
    <w:rsid w:val="00037708"/>
    <w:rPr>
      <w:b/>
      <w:bCs/>
    </w:rPr>
  </w:style>
  <w:style w:type="paragraph" w:styleId="afd">
    <w:name w:val="Normal (Web)"/>
    <w:aliases w:val="Обычный (Web)"/>
    <w:basedOn w:val="a4"/>
    <w:link w:val="afe"/>
    <w:uiPriority w:val="99"/>
    <w:unhideWhenUsed/>
    <w:qFormat/>
    <w:rsid w:val="00037708"/>
    <w:pPr>
      <w:spacing w:before="100" w:beforeAutospacing="1" w:after="100" w:afterAutospacing="1"/>
      <w:ind w:firstLine="567"/>
    </w:pPr>
    <w:rPr>
      <w:rFonts w:eastAsia="Calibri"/>
    </w:rPr>
  </w:style>
  <w:style w:type="character" w:customStyle="1" w:styleId="afe">
    <w:name w:val="Обычный (веб) Знак"/>
    <w:aliases w:val="Обычный (Web) Знак"/>
    <w:basedOn w:val="a5"/>
    <w:link w:val="afd"/>
    <w:uiPriority w:val="99"/>
    <w:rsid w:val="00037708"/>
    <w:rPr>
      <w:rFonts w:ascii="Times New Roman" w:eastAsia="Calibri" w:hAnsi="Times New Roman" w:cs="Times New Roman"/>
      <w:sz w:val="24"/>
      <w:szCs w:val="24"/>
      <w:lang w:eastAsia="ru-RU"/>
    </w:rPr>
  </w:style>
  <w:style w:type="paragraph" w:customStyle="1" w:styleId="aff">
    <w:name w:val="ГОСТ"/>
    <w:basedOn w:val="a4"/>
    <w:link w:val="aff0"/>
    <w:qFormat/>
    <w:rsid w:val="00037708"/>
    <w:pPr>
      <w:suppressAutoHyphens/>
      <w:spacing w:line="360" w:lineRule="auto"/>
      <w:ind w:firstLine="709"/>
    </w:pPr>
    <w:rPr>
      <w:rFonts w:eastAsia="SimSun"/>
      <w:color w:val="000000"/>
      <w:kern w:val="1"/>
      <w:lang w:eastAsia="ar-SA"/>
    </w:rPr>
  </w:style>
  <w:style w:type="character" w:customStyle="1" w:styleId="aff0">
    <w:name w:val="ГОСТ Знак"/>
    <w:basedOn w:val="a5"/>
    <w:link w:val="aff"/>
    <w:rsid w:val="00037708"/>
    <w:rPr>
      <w:rFonts w:ascii="Times New Roman" w:eastAsia="SimSun" w:hAnsi="Times New Roman" w:cs="Times New Roman"/>
      <w:color w:val="000000"/>
      <w:kern w:val="1"/>
      <w:sz w:val="24"/>
      <w:szCs w:val="24"/>
      <w:lang w:eastAsia="ar-SA"/>
    </w:rPr>
  </w:style>
  <w:style w:type="paragraph" w:styleId="aff1">
    <w:name w:val="Body Text"/>
    <w:basedOn w:val="a4"/>
    <w:link w:val="aff2"/>
    <w:qFormat/>
    <w:rsid w:val="00037708"/>
    <w:pPr>
      <w:suppressAutoHyphens/>
      <w:spacing w:after="120" w:line="276" w:lineRule="auto"/>
      <w:ind w:firstLine="567"/>
    </w:pPr>
    <w:rPr>
      <w:rFonts w:ascii="Calibri" w:eastAsia="SimSun" w:hAnsi="Calibri" w:cs="Calibri"/>
      <w:kern w:val="1"/>
      <w:sz w:val="22"/>
      <w:lang w:eastAsia="ar-SA"/>
    </w:rPr>
  </w:style>
  <w:style w:type="character" w:customStyle="1" w:styleId="aff2">
    <w:name w:val="Основной текст Знак"/>
    <w:basedOn w:val="a5"/>
    <w:link w:val="aff1"/>
    <w:rsid w:val="00037708"/>
    <w:rPr>
      <w:rFonts w:ascii="Calibri" w:eastAsia="SimSun" w:hAnsi="Calibri" w:cs="Calibri"/>
      <w:kern w:val="1"/>
      <w:szCs w:val="24"/>
      <w:lang w:eastAsia="ar-SA"/>
    </w:rPr>
  </w:style>
  <w:style w:type="character" w:customStyle="1" w:styleId="ConsPlusNormal0">
    <w:name w:val="ConsPlusNormal Знак"/>
    <w:link w:val="ConsPlusNormal"/>
    <w:locked/>
    <w:rsid w:val="00037708"/>
    <w:rPr>
      <w:rFonts w:ascii="Calibri" w:eastAsia="Times New Roman" w:hAnsi="Calibri" w:cs="Calibri"/>
      <w:szCs w:val="20"/>
      <w:lang w:eastAsia="ru-RU"/>
    </w:rPr>
  </w:style>
  <w:style w:type="character" w:customStyle="1" w:styleId="blk">
    <w:name w:val="blk"/>
    <w:rsid w:val="00037708"/>
  </w:style>
  <w:style w:type="paragraph" w:customStyle="1" w:styleId="16">
    <w:name w:val="1 уровень"/>
    <w:basedOn w:val="12"/>
    <w:next w:val="a4"/>
    <w:link w:val="17"/>
    <w:qFormat/>
    <w:rsid w:val="00037708"/>
    <w:pPr>
      <w:keepNext w:val="0"/>
      <w:suppressAutoHyphens/>
      <w:spacing w:before="0" w:after="240"/>
      <w:contextualSpacing/>
    </w:pPr>
    <w:rPr>
      <w:rFonts w:ascii="Times New Roman" w:eastAsia="SimSun" w:hAnsi="Times New Roman" w:cs="Times New Roman"/>
      <w:b/>
      <w:caps/>
      <w:color w:val="auto"/>
      <w:kern w:val="24"/>
      <w:sz w:val="24"/>
      <w:szCs w:val="24"/>
      <w:lang w:eastAsia="ar-SA"/>
    </w:rPr>
  </w:style>
  <w:style w:type="character" w:customStyle="1" w:styleId="17">
    <w:name w:val="1 уровень Знак"/>
    <w:basedOn w:val="a5"/>
    <w:link w:val="16"/>
    <w:rsid w:val="00037708"/>
    <w:rPr>
      <w:rFonts w:ascii="Times New Roman" w:eastAsia="SimSun" w:hAnsi="Times New Roman" w:cs="Times New Roman"/>
      <w:b/>
      <w:caps/>
      <w:kern w:val="24"/>
      <w:sz w:val="24"/>
      <w:szCs w:val="24"/>
      <w:lang w:eastAsia="ar-SA"/>
    </w:rPr>
  </w:style>
  <w:style w:type="paragraph" w:customStyle="1" w:styleId="aff3">
    <w:name w:val="Текст таблицы"/>
    <w:basedOn w:val="a4"/>
    <w:link w:val="aff4"/>
    <w:uiPriority w:val="99"/>
    <w:rsid w:val="00037708"/>
    <w:pPr>
      <w:textAlignment w:val="baseline"/>
    </w:pPr>
    <w:rPr>
      <w:rFonts w:eastAsia="Calibri"/>
    </w:rPr>
  </w:style>
  <w:style w:type="character" w:customStyle="1" w:styleId="aff4">
    <w:name w:val="Текст таблицы Знак"/>
    <w:link w:val="aff3"/>
    <w:uiPriority w:val="99"/>
    <w:locked/>
    <w:rsid w:val="00037708"/>
    <w:rPr>
      <w:rFonts w:ascii="Times New Roman" w:eastAsia="Calibri" w:hAnsi="Times New Roman" w:cs="Times New Roman"/>
      <w:sz w:val="24"/>
      <w:szCs w:val="24"/>
      <w:lang w:eastAsia="ru-RU"/>
    </w:rPr>
  </w:style>
  <w:style w:type="paragraph" w:customStyle="1" w:styleId="31">
    <w:name w:val="3  уровень"/>
    <w:basedOn w:val="a4"/>
    <w:link w:val="32"/>
    <w:qFormat/>
    <w:rsid w:val="00037708"/>
    <w:rPr>
      <w:u w:val="single"/>
    </w:rPr>
  </w:style>
  <w:style w:type="character" w:customStyle="1" w:styleId="32">
    <w:name w:val="3  уровень Знак"/>
    <w:basedOn w:val="a5"/>
    <w:link w:val="31"/>
    <w:rsid w:val="00037708"/>
    <w:rPr>
      <w:rFonts w:ascii="Times New Roman" w:eastAsia="Times New Roman" w:hAnsi="Times New Roman" w:cs="Times New Roman"/>
      <w:sz w:val="24"/>
      <w:szCs w:val="24"/>
      <w:u w:val="single"/>
      <w:lang w:eastAsia="ru-RU"/>
    </w:rPr>
  </w:style>
  <w:style w:type="character" w:customStyle="1" w:styleId="18">
    <w:name w:val="Неразрешенное упоминание1"/>
    <w:basedOn w:val="a5"/>
    <w:semiHidden/>
    <w:unhideWhenUsed/>
    <w:rsid w:val="00037708"/>
    <w:rPr>
      <w:color w:val="808080"/>
      <w:shd w:val="clear" w:color="auto" w:fill="E6E6E6"/>
    </w:rPr>
  </w:style>
  <w:style w:type="paragraph" w:styleId="aff5">
    <w:name w:val="Balloon Text"/>
    <w:basedOn w:val="a4"/>
    <w:link w:val="aff6"/>
    <w:uiPriority w:val="99"/>
    <w:semiHidden/>
    <w:unhideWhenUsed/>
    <w:rsid w:val="00037708"/>
    <w:rPr>
      <w:rFonts w:ascii="Segoe UI" w:hAnsi="Segoe UI" w:cs="Segoe UI"/>
      <w:sz w:val="18"/>
      <w:szCs w:val="18"/>
    </w:rPr>
  </w:style>
  <w:style w:type="character" w:customStyle="1" w:styleId="aff6">
    <w:name w:val="Текст выноски Знак"/>
    <w:basedOn w:val="a5"/>
    <w:link w:val="aff5"/>
    <w:uiPriority w:val="99"/>
    <w:semiHidden/>
    <w:rsid w:val="00037708"/>
    <w:rPr>
      <w:rFonts w:ascii="Segoe UI" w:eastAsia="Times New Roman" w:hAnsi="Segoe UI" w:cs="Segoe UI"/>
      <w:sz w:val="18"/>
      <w:szCs w:val="18"/>
      <w:lang w:eastAsia="ru-RU"/>
    </w:rPr>
  </w:style>
  <w:style w:type="character" w:styleId="aff7">
    <w:name w:val="annotation reference"/>
    <w:basedOn w:val="a5"/>
    <w:uiPriority w:val="99"/>
    <w:semiHidden/>
    <w:unhideWhenUsed/>
    <w:rsid w:val="00037708"/>
    <w:rPr>
      <w:sz w:val="16"/>
      <w:szCs w:val="16"/>
    </w:rPr>
  </w:style>
  <w:style w:type="paragraph" w:styleId="aff8">
    <w:name w:val="annotation text"/>
    <w:basedOn w:val="a4"/>
    <w:link w:val="aff9"/>
    <w:uiPriority w:val="99"/>
    <w:unhideWhenUsed/>
    <w:rsid w:val="00037708"/>
    <w:rPr>
      <w:sz w:val="20"/>
      <w:szCs w:val="20"/>
    </w:rPr>
  </w:style>
  <w:style w:type="character" w:customStyle="1" w:styleId="aff9">
    <w:name w:val="Текст примечания Знак"/>
    <w:basedOn w:val="a5"/>
    <w:link w:val="aff8"/>
    <w:uiPriority w:val="99"/>
    <w:rsid w:val="00037708"/>
    <w:rPr>
      <w:rFonts w:ascii="Times New Roman" w:eastAsia="Times New Roman" w:hAnsi="Times New Roman" w:cs="Times New Roman"/>
      <w:sz w:val="20"/>
      <w:szCs w:val="20"/>
      <w:lang w:eastAsia="ru-RU"/>
    </w:rPr>
  </w:style>
  <w:style w:type="paragraph" w:styleId="affa">
    <w:name w:val="annotation subject"/>
    <w:basedOn w:val="aff8"/>
    <w:next w:val="aff8"/>
    <w:link w:val="affb"/>
    <w:uiPriority w:val="99"/>
    <w:unhideWhenUsed/>
    <w:rsid w:val="00037708"/>
    <w:rPr>
      <w:b/>
      <w:bCs/>
    </w:rPr>
  </w:style>
  <w:style w:type="character" w:customStyle="1" w:styleId="affb">
    <w:name w:val="Тема примечания Знак"/>
    <w:basedOn w:val="aff9"/>
    <w:link w:val="affa"/>
    <w:uiPriority w:val="99"/>
    <w:rsid w:val="00037708"/>
    <w:rPr>
      <w:rFonts w:ascii="Times New Roman" w:eastAsia="Times New Roman" w:hAnsi="Times New Roman" w:cs="Times New Roman"/>
      <w:b/>
      <w:bCs/>
      <w:sz w:val="20"/>
      <w:szCs w:val="20"/>
      <w:lang w:eastAsia="ru-RU"/>
    </w:rPr>
  </w:style>
  <w:style w:type="numbering" w:customStyle="1" w:styleId="19">
    <w:name w:val="Нет списка1"/>
    <w:next w:val="a7"/>
    <w:semiHidden/>
    <w:rsid w:val="00037708"/>
  </w:style>
  <w:style w:type="paragraph" w:customStyle="1" w:styleId="1a">
    <w:name w:val="Без интервала1"/>
    <w:rsid w:val="00037708"/>
    <w:pPr>
      <w:spacing w:after="0" w:line="240" w:lineRule="auto"/>
    </w:pPr>
    <w:rPr>
      <w:rFonts w:ascii="Times New Roman" w:eastAsia="Times New Roman" w:hAnsi="Times New Roman" w:cs="Times New Roman"/>
      <w:sz w:val="24"/>
    </w:rPr>
  </w:style>
  <w:style w:type="paragraph" w:customStyle="1" w:styleId="42">
    <w:name w:val="4"/>
    <w:basedOn w:val="12"/>
    <w:next w:val="a4"/>
    <w:link w:val="af4"/>
    <w:uiPriority w:val="10"/>
    <w:qFormat/>
    <w:rsid w:val="00037708"/>
    <w:pPr>
      <w:keepNext w:val="0"/>
      <w:keepLines w:val="0"/>
      <w:spacing w:before="0" w:after="160" w:line="276" w:lineRule="auto"/>
      <w:contextualSpacing/>
    </w:pPr>
    <w:rPr>
      <w:color w:val="auto"/>
      <w:spacing w:val="-10"/>
      <w:kern w:val="28"/>
      <w:sz w:val="56"/>
      <w:szCs w:val="56"/>
    </w:rPr>
  </w:style>
  <w:style w:type="table" w:customStyle="1" w:styleId="1b">
    <w:name w:val="Сетка таблицы1"/>
    <w:basedOn w:val="a6"/>
    <w:next w:val="afa"/>
    <w:rsid w:val="0003770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it_List1 Char,Ненумерованный список Char"/>
    <w:link w:val="26"/>
    <w:uiPriority w:val="99"/>
    <w:locked/>
    <w:rsid w:val="00037708"/>
    <w:rPr>
      <w:rFonts w:eastAsia="Times New Roman" w:cs="Times New Roman"/>
      <w:sz w:val="24"/>
      <w:szCs w:val="24"/>
      <w:lang w:eastAsia="ru-RU"/>
    </w:rPr>
  </w:style>
  <w:style w:type="paragraph" w:customStyle="1" w:styleId="1c">
    <w:name w:val="Заголовок оглавления1"/>
    <w:basedOn w:val="12"/>
    <w:next w:val="a4"/>
    <w:rsid w:val="00037708"/>
    <w:pPr>
      <w:keepNext w:val="0"/>
      <w:spacing w:after="240" w:line="259" w:lineRule="auto"/>
      <w:contextualSpacing/>
      <w:outlineLvl w:val="9"/>
    </w:pPr>
    <w:rPr>
      <w:rFonts w:ascii="Calibri Light" w:eastAsia="Calibri" w:hAnsi="Calibri Light" w:cs="Times New Roman"/>
      <w:color w:val="2F5496"/>
    </w:rPr>
  </w:style>
  <w:style w:type="paragraph" w:styleId="affc">
    <w:name w:val="Document Map"/>
    <w:basedOn w:val="a4"/>
    <w:link w:val="affd"/>
    <w:uiPriority w:val="99"/>
    <w:rsid w:val="00037708"/>
    <w:rPr>
      <w:rFonts w:ascii="Tahoma" w:hAnsi="Tahoma" w:cs="Tahoma"/>
      <w:sz w:val="16"/>
      <w:szCs w:val="16"/>
    </w:rPr>
  </w:style>
  <w:style w:type="character" w:customStyle="1" w:styleId="affd">
    <w:name w:val="Схема документа Знак"/>
    <w:basedOn w:val="a5"/>
    <w:link w:val="affc"/>
    <w:uiPriority w:val="99"/>
    <w:rsid w:val="00037708"/>
    <w:rPr>
      <w:rFonts w:ascii="Tahoma" w:eastAsia="Times New Roman" w:hAnsi="Tahoma" w:cs="Tahoma"/>
      <w:sz w:val="16"/>
      <w:szCs w:val="16"/>
      <w:lang w:eastAsia="ru-RU"/>
    </w:rPr>
  </w:style>
  <w:style w:type="numbering" w:customStyle="1" w:styleId="27">
    <w:name w:val="Нет списка2"/>
    <w:next w:val="a7"/>
    <w:semiHidden/>
    <w:rsid w:val="00037708"/>
  </w:style>
  <w:style w:type="table" w:customStyle="1" w:styleId="28">
    <w:name w:val="Сетка таблицы2"/>
    <w:basedOn w:val="a6"/>
    <w:next w:val="afa"/>
    <w:locked/>
    <w:rsid w:val="00037708"/>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7"/>
    <w:semiHidden/>
    <w:rsid w:val="00037708"/>
  </w:style>
  <w:style w:type="paragraph" w:customStyle="1" w:styleId="33">
    <w:name w:val="3"/>
    <w:basedOn w:val="12"/>
    <w:next w:val="a4"/>
    <w:qFormat/>
    <w:rsid w:val="00037708"/>
    <w:pPr>
      <w:keepNext w:val="0"/>
      <w:keepLines w:val="0"/>
      <w:spacing w:before="0" w:after="160" w:line="276" w:lineRule="auto"/>
      <w:contextualSpacing/>
    </w:pPr>
    <w:rPr>
      <w:rFonts w:ascii="Times New Roman" w:eastAsia="Times New Roman" w:hAnsi="Times New Roman" w:cs="Times New Roman"/>
      <w:b/>
      <w:caps/>
      <w:color w:val="auto"/>
      <w:sz w:val="24"/>
      <w:szCs w:val="22"/>
      <w:lang w:eastAsia="en-US"/>
    </w:rPr>
  </w:style>
  <w:style w:type="paragraph" w:styleId="affe">
    <w:name w:val="Revision"/>
    <w:hidden/>
    <w:uiPriority w:val="99"/>
    <w:semiHidden/>
    <w:rsid w:val="00037708"/>
    <w:pPr>
      <w:spacing w:after="0" w:line="240" w:lineRule="auto"/>
    </w:pPr>
    <w:rPr>
      <w:rFonts w:ascii="Times New Roman" w:hAnsi="Times New Roman"/>
      <w:sz w:val="24"/>
    </w:rPr>
  </w:style>
  <w:style w:type="character" w:styleId="afff">
    <w:name w:val="Emphasis"/>
    <w:basedOn w:val="a5"/>
    <w:uiPriority w:val="20"/>
    <w:qFormat/>
    <w:rsid w:val="00037708"/>
    <w:rPr>
      <w:i/>
      <w:iCs/>
    </w:rPr>
  </w:style>
  <w:style w:type="paragraph" w:customStyle="1" w:styleId="29">
    <w:name w:val="2"/>
    <w:basedOn w:val="12"/>
    <w:next w:val="a4"/>
    <w:uiPriority w:val="10"/>
    <w:qFormat/>
    <w:rsid w:val="00037708"/>
    <w:pPr>
      <w:keepNext w:val="0"/>
      <w:keepLines w:val="0"/>
      <w:spacing w:before="0" w:after="160" w:line="276" w:lineRule="auto"/>
    </w:pPr>
    <w:rPr>
      <w:rFonts w:ascii="Times New Roman" w:eastAsia="Calibri" w:hAnsi="Times New Roman" w:cs="Times New Roman"/>
      <w:b/>
      <w:caps/>
      <w:color w:val="auto"/>
      <w:sz w:val="24"/>
      <w:szCs w:val="20"/>
      <w:lang w:eastAsia="en-US"/>
    </w:rPr>
  </w:style>
  <w:style w:type="character" w:customStyle="1" w:styleId="docaccesstitle">
    <w:name w:val="docaccess_title"/>
    <w:basedOn w:val="a5"/>
    <w:rsid w:val="00037708"/>
  </w:style>
  <w:style w:type="character" w:customStyle="1" w:styleId="docaccessactnever">
    <w:name w:val="docaccess_act_never"/>
    <w:basedOn w:val="a5"/>
    <w:rsid w:val="00037708"/>
  </w:style>
  <w:style w:type="character" w:customStyle="1" w:styleId="docaccessbase">
    <w:name w:val="docaccess_base"/>
    <w:basedOn w:val="a5"/>
    <w:rsid w:val="00037708"/>
  </w:style>
  <w:style w:type="character" w:styleId="afff0">
    <w:name w:val="Subtle Reference"/>
    <w:uiPriority w:val="31"/>
    <w:qFormat/>
    <w:rsid w:val="00037708"/>
    <w:rPr>
      <w:smallCaps/>
      <w:color w:val="ED7D31"/>
      <w:u w:val="single"/>
    </w:rPr>
  </w:style>
  <w:style w:type="paragraph" w:customStyle="1" w:styleId="Default">
    <w:name w:val="Default"/>
    <w:rsid w:val="00037708"/>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customStyle="1" w:styleId="2a">
    <w:name w:val="Основной текст (2)_"/>
    <w:link w:val="2b"/>
    <w:rsid w:val="00037708"/>
    <w:rPr>
      <w:rFonts w:eastAsia="Times New Roman" w:cs="Times New Roman"/>
      <w:sz w:val="19"/>
      <w:szCs w:val="19"/>
      <w:shd w:val="clear" w:color="auto" w:fill="FFFFFF"/>
      <w:lang w:eastAsia="ru-RU"/>
    </w:rPr>
  </w:style>
  <w:style w:type="paragraph" w:customStyle="1" w:styleId="2b">
    <w:name w:val="Основной текст (2)"/>
    <w:basedOn w:val="a4"/>
    <w:link w:val="2a"/>
    <w:rsid w:val="00037708"/>
    <w:pPr>
      <w:shd w:val="clear" w:color="auto" w:fill="FFFFFF"/>
      <w:spacing w:line="0" w:lineRule="atLeast"/>
    </w:pPr>
    <w:rPr>
      <w:rFonts w:asciiTheme="minorHAnsi" w:hAnsiTheme="minorHAnsi"/>
      <w:sz w:val="19"/>
      <w:szCs w:val="19"/>
    </w:rPr>
  </w:style>
  <w:style w:type="paragraph" w:customStyle="1" w:styleId="ConsPlusCell">
    <w:name w:val="ConsPlusCell"/>
    <w:rsid w:val="00037708"/>
    <w:pPr>
      <w:autoSpaceDE w:val="0"/>
      <w:autoSpaceDN w:val="0"/>
      <w:adjustRightInd w:val="0"/>
      <w:spacing w:after="0" w:line="240" w:lineRule="auto"/>
    </w:pPr>
    <w:rPr>
      <w:rFonts w:ascii="Arial" w:eastAsia="Calibri" w:hAnsi="Arial" w:cs="Arial"/>
      <w:sz w:val="20"/>
      <w:szCs w:val="20"/>
    </w:rPr>
  </w:style>
  <w:style w:type="paragraph" w:customStyle="1" w:styleId="1d">
    <w:name w:val="1"/>
    <w:basedOn w:val="12"/>
    <w:next w:val="a4"/>
    <w:uiPriority w:val="10"/>
    <w:qFormat/>
    <w:rsid w:val="00037708"/>
    <w:pPr>
      <w:keepNext w:val="0"/>
      <w:keepLines w:val="0"/>
      <w:spacing w:before="0" w:after="160" w:line="276" w:lineRule="auto"/>
    </w:pPr>
    <w:rPr>
      <w:rFonts w:ascii="Times New Roman" w:eastAsia="Calibri" w:hAnsi="Times New Roman" w:cs="Times New Roman"/>
      <w:b/>
      <w:caps/>
      <w:color w:val="auto"/>
      <w:sz w:val="24"/>
      <w:szCs w:val="20"/>
      <w:lang w:eastAsia="en-US"/>
    </w:rPr>
  </w:style>
  <w:style w:type="character" w:customStyle="1" w:styleId="user-maps-list-viewname">
    <w:name w:val="user-maps-list-view__name"/>
    <w:rsid w:val="00037708"/>
  </w:style>
  <w:style w:type="character" w:customStyle="1" w:styleId="user-maps-list-viewicon">
    <w:name w:val="user-maps-list-view__icon"/>
    <w:rsid w:val="00037708"/>
  </w:style>
  <w:style w:type="paragraph" w:styleId="34">
    <w:name w:val="toc 3"/>
    <w:basedOn w:val="a4"/>
    <w:next w:val="a4"/>
    <w:autoRedefine/>
    <w:uiPriority w:val="39"/>
    <w:unhideWhenUsed/>
    <w:qFormat/>
    <w:rsid w:val="00037708"/>
    <w:pPr>
      <w:ind w:left="480"/>
    </w:pPr>
    <w:rPr>
      <w:rFonts w:asciiTheme="minorHAnsi" w:hAnsiTheme="minorHAnsi" w:cstheme="minorHAnsi"/>
      <w:i/>
      <w:iCs/>
      <w:sz w:val="20"/>
      <w:szCs w:val="20"/>
    </w:rPr>
  </w:style>
  <w:style w:type="paragraph" w:styleId="43">
    <w:name w:val="toc 4"/>
    <w:basedOn w:val="a4"/>
    <w:next w:val="a4"/>
    <w:autoRedefine/>
    <w:uiPriority w:val="39"/>
    <w:unhideWhenUsed/>
    <w:rsid w:val="00037708"/>
    <w:pPr>
      <w:ind w:left="720"/>
    </w:pPr>
    <w:rPr>
      <w:rFonts w:asciiTheme="minorHAnsi" w:hAnsiTheme="minorHAnsi" w:cstheme="minorHAnsi"/>
      <w:sz w:val="18"/>
      <w:szCs w:val="18"/>
    </w:rPr>
  </w:style>
  <w:style w:type="paragraph" w:styleId="51">
    <w:name w:val="toc 5"/>
    <w:basedOn w:val="a4"/>
    <w:next w:val="a4"/>
    <w:autoRedefine/>
    <w:uiPriority w:val="39"/>
    <w:unhideWhenUsed/>
    <w:rsid w:val="00037708"/>
    <w:pPr>
      <w:ind w:left="960"/>
    </w:pPr>
    <w:rPr>
      <w:rFonts w:asciiTheme="minorHAnsi" w:hAnsiTheme="minorHAnsi" w:cstheme="minorHAnsi"/>
      <w:sz w:val="18"/>
      <w:szCs w:val="18"/>
    </w:rPr>
  </w:style>
  <w:style w:type="paragraph" w:styleId="61">
    <w:name w:val="toc 6"/>
    <w:basedOn w:val="a4"/>
    <w:next w:val="a4"/>
    <w:autoRedefine/>
    <w:uiPriority w:val="39"/>
    <w:unhideWhenUsed/>
    <w:rsid w:val="00037708"/>
    <w:pPr>
      <w:ind w:left="1200"/>
    </w:pPr>
    <w:rPr>
      <w:rFonts w:asciiTheme="minorHAnsi" w:hAnsiTheme="minorHAnsi" w:cstheme="minorHAnsi"/>
      <w:sz w:val="18"/>
      <w:szCs w:val="18"/>
    </w:rPr>
  </w:style>
  <w:style w:type="paragraph" w:styleId="71">
    <w:name w:val="toc 7"/>
    <w:basedOn w:val="a4"/>
    <w:next w:val="a4"/>
    <w:autoRedefine/>
    <w:uiPriority w:val="39"/>
    <w:unhideWhenUsed/>
    <w:rsid w:val="00037708"/>
    <w:pPr>
      <w:ind w:left="1440"/>
    </w:pPr>
    <w:rPr>
      <w:rFonts w:asciiTheme="minorHAnsi" w:hAnsiTheme="minorHAnsi" w:cstheme="minorHAnsi"/>
      <w:sz w:val="18"/>
      <w:szCs w:val="18"/>
    </w:rPr>
  </w:style>
  <w:style w:type="paragraph" w:styleId="81">
    <w:name w:val="toc 8"/>
    <w:basedOn w:val="a4"/>
    <w:next w:val="a4"/>
    <w:autoRedefine/>
    <w:uiPriority w:val="39"/>
    <w:unhideWhenUsed/>
    <w:rsid w:val="00037708"/>
    <w:pPr>
      <w:ind w:left="1680"/>
    </w:pPr>
    <w:rPr>
      <w:rFonts w:asciiTheme="minorHAnsi" w:hAnsiTheme="minorHAnsi" w:cstheme="minorHAnsi"/>
      <w:sz w:val="18"/>
      <w:szCs w:val="18"/>
    </w:rPr>
  </w:style>
  <w:style w:type="paragraph" w:styleId="91">
    <w:name w:val="toc 9"/>
    <w:basedOn w:val="a4"/>
    <w:next w:val="a4"/>
    <w:autoRedefine/>
    <w:uiPriority w:val="39"/>
    <w:unhideWhenUsed/>
    <w:rsid w:val="00037708"/>
    <w:pPr>
      <w:ind w:left="1920"/>
    </w:pPr>
    <w:rPr>
      <w:rFonts w:asciiTheme="minorHAnsi" w:hAnsiTheme="minorHAnsi" w:cstheme="minorHAnsi"/>
      <w:sz w:val="18"/>
      <w:szCs w:val="18"/>
    </w:rPr>
  </w:style>
  <w:style w:type="character" w:styleId="afff1">
    <w:name w:val="Placeholder Text"/>
    <w:basedOn w:val="a5"/>
    <w:uiPriority w:val="99"/>
    <w:semiHidden/>
    <w:rsid w:val="00037708"/>
    <w:rPr>
      <w:color w:val="808080"/>
    </w:rPr>
  </w:style>
  <w:style w:type="paragraph" w:customStyle="1" w:styleId="xl64">
    <w:name w:val="xl64"/>
    <w:basedOn w:val="a4"/>
    <w:rsid w:val="00037708"/>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character" w:customStyle="1" w:styleId="1e">
    <w:name w:val="Основной шрифт абзаца1"/>
    <w:rsid w:val="00037708"/>
  </w:style>
  <w:style w:type="character" w:customStyle="1" w:styleId="1f">
    <w:name w:val="Знак примечания1"/>
    <w:rsid w:val="00037708"/>
    <w:rPr>
      <w:sz w:val="16"/>
      <w:szCs w:val="16"/>
    </w:rPr>
  </w:style>
  <w:style w:type="character" w:customStyle="1" w:styleId="apple-converted-space">
    <w:name w:val="apple-converted-space"/>
    <w:basedOn w:val="1e"/>
    <w:rsid w:val="00037708"/>
  </w:style>
  <w:style w:type="character" w:customStyle="1" w:styleId="CharacterStyle1">
    <w:name w:val="Character Style 1"/>
    <w:rsid w:val="00037708"/>
    <w:rPr>
      <w:rFonts w:ascii="Arial" w:hAnsi="Arial" w:cs="Arial"/>
      <w:sz w:val="24"/>
      <w:szCs w:val="24"/>
    </w:rPr>
  </w:style>
  <w:style w:type="character" w:customStyle="1" w:styleId="ListLabel1">
    <w:name w:val="ListLabel 1"/>
    <w:rsid w:val="00037708"/>
    <w:rPr>
      <w:rFonts w:cs="Courier New"/>
    </w:rPr>
  </w:style>
  <w:style w:type="paragraph" w:customStyle="1" w:styleId="1f0">
    <w:name w:val="Заголовок1"/>
    <w:basedOn w:val="a4"/>
    <w:next w:val="aff1"/>
    <w:uiPriority w:val="99"/>
    <w:rsid w:val="00037708"/>
    <w:pPr>
      <w:keepNext/>
      <w:spacing w:before="240" w:after="120"/>
    </w:pPr>
    <w:rPr>
      <w:rFonts w:ascii="Arial" w:eastAsia="Microsoft YaHei" w:hAnsi="Arial" w:cs="Mangal"/>
      <w:sz w:val="28"/>
      <w:szCs w:val="28"/>
    </w:rPr>
  </w:style>
  <w:style w:type="paragraph" w:styleId="afff2">
    <w:name w:val="List"/>
    <w:basedOn w:val="aff1"/>
    <w:uiPriority w:val="99"/>
    <w:rsid w:val="00037708"/>
    <w:pPr>
      <w:suppressAutoHyphens w:val="0"/>
      <w:spacing w:line="240" w:lineRule="auto"/>
      <w:ind w:firstLine="0"/>
    </w:pPr>
    <w:rPr>
      <w:rFonts w:ascii="Times New Roman" w:eastAsia="Times New Roman" w:hAnsi="Times New Roman" w:cs="Mangal"/>
      <w:kern w:val="0"/>
      <w:sz w:val="24"/>
      <w:lang w:eastAsia="ru-RU"/>
    </w:rPr>
  </w:style>
  <w:style w:type="paragraph" w:customStyle="1" w:styleId="1f1">
    <w:name w:val="Название1"/>
    <w:basedOn w:val="a4"/>
    <w:uiPriority w:val="99"/>
    <w:rsid w:val="00037708"/>
    <w:pPr>
      <w:suppressLineNumbers/>
      <w:spacing w:before="120" w:after="120"/>
    </w:pPr>
    <w:rPr>
      <w:rFonts w:cs="Mangal"/>
      <w:i/>
      <w:iCs/>
    </w:rPr>
  </w:style>
  <w:style w:type="paragraph" w:customStyle="1" w:styleId="1f2">
    <w:name w:val="Указатель1"/>
    <w:basedOn w:val="a4"/>
    <w:uiPriority w:val="99"/>
    <w:rsid w:val="00037708"/>
    <w:pPr>
      <w:suppressLineNumbers/>
    </w:pPr>
    <w:rPr>
      <w:rFonts w:cs="Mangal"/>
    </w:rPr>
  </w:style>
  <w:style w:type="paragraph" w:customStyle="1" w:styleId="1f3">
    <w:name w:val="Текст примечания1"/>
    <w:basedOn w:val="a4"/>
    <w:uiPriority w:val="99"/>
    <w:rsid w:val="00037708"/>
    <w:pPr>
      <w:spacing w:line="100" w:lineRule="atLeast"/>
    </w:pPr>
    <w:rPr>
      <w:sz w:val="20"/>
      <w:szCs w:val="20"/>
    </w:rPr>
  </w:style>
  <w:style w:type="paragraph" w:customStyle="1" w:styleId="1f4">
    <w:name w:val="Текст выноски1"/>
    <w:basedOn w:val="a4"/>
    <w:uiPriority w:val="99"/>
    <w:rsid w:val="00037708"/>
    <w:pPr>
      <w:spacing w:line="100" w:lineRule="atLeast"/>
    </w:pPr>
    <w:rPr>
      <w:rFonts w:ascii="Tahoma" w:hAnsi="Tahoma" w:cs="Tahoma"/>
      <w:sz w:val="16"/>
      <w:szCs w:val="16"/>
    </w:rPr>
  </w:style>
  <w:style w:type="paragraph" w:customStyle="1" w:styleId="1f5">
    <w:name w:val="Абзац списка1"/>
    <w:basedOn w:val="a4"/>
    <w:uiPriority w:val="99"/>
    <w:rsid w:val="00037708"/>
    <w:pPr>
      <w:ind w:left="720"/>
    </w:pPr>
  </w:style>
  <w:style w:type="paragraph" w:customStyle="1" w:styleId="ConsPlusNonformat">
    <w:name w:val="ConsPlusNonformat"/>
    <w:uiPriority w:val="99"/>
    <w:rsid w:val="00037708"/>
    <w:pPr>
      <w:widowControl w:val="0"/>
      <w:suppressAutoHyphens/>
      <w:spacing w:after="0" w:line="100" w:lineRule="atLeast"/>
    </w:pPr>
    <w:rPr>
      <w:rFonts w:ascii="Courier New" w:eastAsia="Times New Roman" w:hAnsi="Courier New" w:cs="Courier New"/>
      <w:kern w:val="1"/>
      <w:sz w:val="20"/>
      <w:szCs w:val="20"/>
      <w:lang w:eastAsia="ar-SA"/>
    </w:rPr>
  </w:style>
  <w:style w:type="paragraph" w:customStyle="1" w:styleId="afff3">
    <w:name w:val="Обычный + разреженный"/>
    <w:basedOn w:val="a4"/>
    <w:uiPriority w:val="99"/>
    <w:rsid w:val="00037708"/>
    <w:pPr>
      <w:widowControl w:val="0"/>
      <w:spacing w:line="100" w:lineRule="atLeast"/>
      <w:ind w:left="113" w:right="39" w:firstLine="720"/>
    </w:pPr>
    <w:rPr>
      <w:spacing w:val="-1"/>
    </w:rPr>
  </w:style>
  <w:style w:type="paragraph" w:customStyle="1" w:styleId="1f6">
    <w:name w:val="Обычный (веб)1"/>
    <w:basedOn w:val="a4"/>
    <w:uiPriority w:val="99"/>
    <w:rsid w:val="00037708"/>
    <w:pPr>
      <w:spacing w:before="28" w:after="100" w:line="100" w:lineRule="atLeast"/>
    </w:pPr>
  </w:style>
  <w:style w:type="paragraph" w:customStyle="1" w:styleId="a60">
    <w:name w:val="a6"/>
    <w:basedOn w:val="a4"/>
    <w:uiPriority w:val="99"/>
    <w:rsid w:val="00037708"/>
    <w:pPr>
      <w:spacing w:before="28" w:after="100" w:line="100" w:lineRule="atLeast"/>
    </w:pPr>
  </w:style>
  <w:style w:type="paragraph" w:customStyle="1" w:styleId="1f7">
    <w:name w:val="Тема примечания1"/>
    <w:basedOn w:val="1f3"/>
    <w:uiPriority w:val="99"/>
    <w:rsid w:val="00037708"/>
    <w:rPr>
      <w:b/>
      <w:bCs/>
    </w:rPr>
  </w:style>
  <w:style w:type="character" w:customStyle="1" w:styleId="1f8">
    <w:name w:val="Текст выноски Знак1"/>
    <w:uiPriority w:val="99"/>
    <w:semiHidden/>
    <w:rsid w:val="00037708"/>
    <w:rPr>
      <w:rFonts w:ascii="Tahoma" w:eastAsia="SimSun" w:hAnsi="Tahoma" w:cs="Tahoma"/>
      <w:kern w:val="1"/>
      <w:sz w:val="16"/>
      <w:szCs w:val="16"/>
      <w:lang w:eastAsia="ar-SA"/>
    </w:rPr>
  </w:style>
  <w:style w:type="character" w:customStyle="1" w:styleId="1f9">
    <w:name w:val="Текст примечания Знак1"/>
    <w:uiPriority w:val="99"/>
    <w:semiHidden/>
    <w:rsid w:val="00037708"/>
    <w:rPr>
      <w:rFonts w:ascii="Calibri" w:eastAsia="SimSun" w:hAnsi="Calibri" w:cs="Calibri"/>
      <w:kern w:val="1"/>
      <w:lang w:eastAsia="ar-SA"/>
    </w:rPr>
  </w:style>
  <w:style w:type="character" w:customStyle="1" w:styleId="1fa">
    <w:name w:val="Тема примечания Знак1"/>
    <w:basedOn w:val="aff9"/>
    <w:uiPriority w:val="99"/>
    <w:semiHidden/>
    <w:rsid w:val="00037708"/>
    <w:rPr>
      <w:rFonts w:ascii="Calibri" w:eastAsia="SimSun" w:hAnsi="Calibri" w:cs="Calibri"/>
      <w:b/>
      <w:bCs/>
      <w:kern w:val="1"/>
      <w:sz w:val="20"/>
      <w:szCs w:val="20"/>
      <w:lang w:eastAsia="ar-SA"/>
    </w:rPr>
  </w:style>
  <w:style w:type="paragraph" w:customStyle="1" w:styleId="DocumentCode">
    <w:name w:val="Document Code"/>
    <w:next w:val="a4"/>
    <w:uiPriority w:val="99"/>
    <w:rsid w:val="00037708"/>
    <w:pPr>
      <w:spacing w:before="120" w:after="120" w:line="288" w:lineRule="auto"/>
      <w:jc w:val="center"/>
    </w:pPr>
    <w:rPr>
      <w:rFonts w:ascii="Times New Roman" w:eastAsia="Times New Roman" w:hAnsi="Times New Roman" w:cs="Times New Roman"/>
      <w:bCs/>
      <w:sz w:val="24"/>
      <w:szCs w:val="24"/>
    </w:rPr>
  </w:style>
  <w:style w:type="paragraph" w:styleId="afff4">
    <w:name w:val="Plain Text"/>
    <w:basedOn w:val="a4"/>
    <w:link w:val="afff5"/>
    <w:uiPriority w:val="99"/>
    <w:rsid w:val="00037708"/>
    <w:rPr>
      <w:rFonts w:ascii="Courier New" w:hAnsi="Courier New"/>
      <w:sz w:val="20"/>
      <w:szCs w:val="20"/>
    </w:rPr>
  </w:style>
  <w:style w:type="character" w:customStyle="1" w:styleId="afff5">
    <w:name w:val="Текст Знак"/>
    <w:basedOn w:val="a5"/>
    <w:link w:val="afff4"/>
    <w:uiPriority w:val="99"/>
    <w:rsid w:val="00037708"/>
    <w:rPr>
      <w:rFonts w:ascii="Courier New" w:eastAsia="Times New Roman" w:hAnsi="Courier New" w:cs="Times New Roman"/>
      <w:sz w:val="20"/>
      <w:szCs w:val="20"/>
      <w:lang w:eastAsia="ru-RU"/>
    </w:rPr>
  </w:style>
  <w:style w:type="paragraph" w:customStyle="1" w:styleId="xl22">
    <w:name w:val="xl22"/>
    <w:basedOn w:val="a4"/>
    <w:uiPriority w:val="99"/>
    <w:rsid w:val="00037708"/>
    <w:pPr>
      <w:spacing w:before="100" w:beforeAutospacing="1" w:after="100" w:afterAutospacing="1"/>
    </w:pPr>
    <w:rPr>
      <w:rFonts w:ascii="Arial" w:hAnsi="Arial"/>
      <w:sz w:val="18"/>
      <w:szCs w:val="18"/>
    </w:rPr>
  </w:style>
  <w:style w:type="paragraph" w:customStyle="1" w:styleId="xl24">
    <w:name w:val="xl24"/>
    <w:basedOn w:val="a4"/>
    <w:uiPriority w:val="99"/>
    <w:rsid w:val="00037708"/>
    <w:pPr>
      <w:spacing w:before="100" w:after="100"/>
      <w:jc w:val="right"/>
    </w:pPr>
    <w:rPr>
      <w:sz w:val="16"/>
      <w:szCs w:val="20"/>
    </w:rPr>
  </w:style>
  <w:style w:type="paragraph" w:styleId="afff6">
    <w:name w:val="endnote text"/>
    <w:basedOn w:val="a4"/>
    <w:link w:val="afff7"/>
    <w:uiPriority w:val="99"/>
    <w:semiHidden/>
    <w:unhideWhenUsed/>
    <w:rsid w:val="00037708"/>
    <w:rPr>
      <w:rFonts w:eastAsia="Calibri"/>
      <w:sz w:val="20"/>
      <w:szCs w:val="20"/>
    </w:rPr>
  </w:style>
  <w:style w:type="character" w:customStyle="1" w:styleId="afff7">
    <w:name w:val="Текст концевой сноски Знак"/>
    <w:basedOn w:val="a5"/>
    <w:link w:val="afff6"/>
    <w:uiPriority w:val="99"/>
    <w:semiHidden/>
    <w:rsid w:val="00037708"/>
    <w:rPr>
      <w:rFonts w:ascii="Times New Roman" w:eastAsia="Calibri" w:hAnsi="Times New Roman" w:cs="Times New Roman"/>
      <w:sz w:val="20"/>
      <w:szCs w:val="20"/>
      <w:lang w:eastAsia="ru-RU"/>
    </w:rPr>
  </w:style>
  <w:style w:type="character" w:styleId="afff8">
    <w:name w:val="endnote reference"/>
    <w:basedOn w:val="a5"/>
    <w:uiPriority w:val="99"/>
    <w:semiHidden/>
    <w:unhideWhenUsed/>
    <w:rsid w:val="00037708"/>
    <w:rPr>
      <w:vertAlign w:val="superscript"/>
    </w:rPr>
  </w:style>
  <w:style w:type="paragraph" w:customStyle="1" w:styleId="xl73">
    <w:name w:val="xl73"/>
    <w:basedOn w:val="a4"/>
    <w:rsid w:val="0003770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rPr>
  </w:style>
  <w:style w:type="paragraph" w:customStyle="1" w:styleId="xl74">
    <w:name w:val="xl74"/>
    <w:basedOn w:val="a4"/>
    <w:rsid w:val="0003770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pPr>
    <w:rPr>
      <w:rFonts w:ascii="Arial" w:hAnsi="Arial" w:cs="Arial"/>
    </w:rPr>
  </w:style>
  <w:style w:type="paragraph" w:customStyle="1" w:styleId="xl75">
    <w:name w:val="xl75"/>
    <w:basedOn w:val="a4"/>
    <w:rsid w:val="0003770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pPr>
    <w:rPr>
      <w:rFonts w:ascii="Arial" w:hAnsi="Arial" w:cs="Arial"/>
    </w:rPr>
  </w:style>
  <w:style w:type="paragraph" w:customStyle="1" w:styleId="xl76">
    <w:name w:val="xl76"/>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77">
    <w:name w:val="xl77"/>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rPr>
  </w:style>
  <w:style w:type="paragraph" w:customStyle="1" w:styleId="xl78">
    <w:name w:val="xl78"/>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rPr>
  </w:style>
  <w:style w:type="paragraph" w:customStyle="1" w:styleId="xl79">
    <w:name w:val="xl79"/>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0">
    <w:name w:val="xl80"/>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1">
    <w:name w:val="xl81"/>
    <w:basedOn w:val="a4"/>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2">
    <w:name w:val="xl82"/>
    <w:basedOn w:val="a4"/>
    <w:rsid w:val="00037708"/>
    <w:pPr>
      <w:pBdr>
        <w:top w:val="single" w:sz="4" w:space="0" w:color="auto"/>
        <w:left w:val="single" w:sz="4" w:space="0" w:color="auto"/>
        <w:bottom w:val="single" w:sz="4" w:space="0" w:color="auto"/>
        <w:right w:val="single" w:sz="4" w:space="9" w:color="auto"/>
      </w:pBdr>
      <w:spacing w:before="100" w:beforeAutospacing="1" w:after="100" w:afterAutospacing="1"/>
      <w:ind w:firstLineChars="100" w:firstLine="100"/>
      <w:jc w:val="right"/>
    </w:pPr>
  </w:style>
  <w:style w:type="paragraph" w:customStyle="1" w:styleId="xl83">
    <w:name w:val="xl83"/>
    <w:basedOn w:val="a4"/>
    <w:rsid w:val="00037708"/>
    <w:pPr>
      <w:pBdr>
        <w:top w:val="single" w:sz="4" w:space="0" w:color="auto"/>
        <w:left w:val="single" w:sz="4" w:space="0" w:color="auto"/>
        <w:bottom w:val="single" w:sz="4" w:space="0" w:color="auto"/>
        <w:right w:val="single" w:sz="4" w:space="9" w:color="auto"/>
      </w:pBdr>
      <w:spacing w:before="100" w:beforeAutospacing="1" w:after="100" w:afterAutospacing="1"/>
      <w:ind w:firstLineChars="100" w:firstLine="100"/>
      <w:jc w:val="right"/>
    </w:pPr>
  </w:style>
  <w:style w:type="numbering" w:customStyle="1" w:styleId="210">
    <w:name w:val="Нет списка21"/>
    <w:next w:val="a7"/>
    <w:semiHidden/>
    <w:unhideWhenUsed/>
    <w:rsid w:val="00037708"/>
  </w:style>
  <w:style w:type="table" w:customStyle="1" w:styleId="111">
    <w:name w:val="Сетка таблицы11"/>
    <w:basedOn w:val="a6"/>
    <w:next w:val="afa"/>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
    <w:name w:val="Нет списка3"/>
    <w:next w:val="a7"/>
    <w:uiPriority w:val="99"/>
    <w:semiHidden/>
    <w:unhideWhenUsed/>
    <w:rsid w:val="00037708"/>
  </w:style>
  <w:style w:type="table" w:customStyle="1" w:styleId="36">
    <w:name w:val="Сетка таблицы3"/>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4">
    <w:name w:val="xl84"/>
    <w:basedOn w:val="a4"/>
    <w:rsid w:val="00037708"/>
    <w:pPr>
      <w:pBdr>
        <w:top w:val="single" w:sz="8" w:space="0" w:color="969696"/>
        <w:left w:val="single" w:sz="8" w:space="0" w:color="969696"/>
        <w:bottom w:val="single" w:sz="8" w:space="0" w:color="969696"/>
        <w:right w:val="single" w:sz="8" w:space="0" w:color="969696"/>
      </w:pBdr>
      <w:spacing w:before="100" w:beforeAutospacing="1" w:after="100" w:afterAutospacing="1"/>
      <w:jc w:val="center"/>
      <w:textAlignment w:val="top"/>
    </w:pPr>
    <w:rPr>
      <w:color w:val="FF0000"/>
      <w:sz w:val="20"/>
      <w:szCs w:val="20"/>
    </w:rPr>
  </w:style>
  <w:style w:type="paragraph" w:customStyle="1" w:styleId="xl85">
    <w:name w:val="xl85"/>
    <w:basedOn w:val="a4"/>
    <w:rsid w:val="00037708"/>
    <w:pPr>
      <w:pBdr>
        <w:top w:val="single" w:sz="8" w:space="0" w:color="969696"/>
        <w:left w:val="single" w:sz="8" w:space="0" w:color="969696"/>
        <w:bottom w:val="single" w:sz="8" w:space="0" w:color="969696"/>
        <w:right w:val="single" w:sz="8" w:space="0" w:color="969696"/>
      </w:pBdr>
      <w:spacing w:before="100" w:beforeAutospacing="1" w:after="100" w:afterAutospacing="1"/>
    </w:pPr>
    <w:rPr>
      <w:color w:val="000000"/>
      <w:sz w:val="20"/>
      <w:szCs w:val="20"/>
    </w:rPr>
  </w:style>
  <w:style w:type="paragraph" w:customStyle="1" w:styleId="xl86">
    <w:name w:val="xl86"/>
    <w:basedOn w:val="a4"/>
    <w:rsid w:val="00037708"/>
    <w:pPr>
      <w:pBdr>
        <w:top w:val="single" w:sz="8" w:space="0" w:color="969696"/>
        <w:left w:val="single" w:sz="8" w:space="0" w:color="969696"/>
        <w:bottom w:val="single" w:sz="8" w:space="0" w:color="969696"/>
        <w:right w:val="single" w:sz="8" w:space="0" w:color="969696"/>
      </w:pBdr>
      <w:shd w:val="clear" w:color="000000" w:fill="CCFFCC"/>
      <w:spacing w:before="100" w:beforeAutospacing="1" w:after="100" w:afterAutospacing="1"/>
    </w:pPr>
    <w:rPr>
      <w:color w:val="000000"/>
      <w:sz w:val="20"/>
      <w:szCs w:val="20"/>
    </w:rPr>
  </w:style>
  <w:style w:type="paragraph" w:customStyle="1" w:styleId="xl87">
    <w:name w:val="xl87"/>
    <w:basedOn w:val="a4"/>
    <w:rsid w:val="00037708"/>
    <w:pPr>
      <w:pBdr>
        <w:top w:val="single" w:sz="8" w:space="0" w:color="969696"/>
        <w:left w:val="single" w:sz="8" w:space="0" w:color="969696"/>
        <w:bottom w:val="single" w:sz="8" w:space="0" w:color="969696"/>
        <w:right w:val="single" w:sz="8" w:space="0" w:color="969696"/>
      </w:pBdr>
      <w:shd w:val="clear" w:color="000000" w:fill="99CCFF"/>
      <w:spacing w:before="100" w:beforeAutospacing="1" w:after="100" w:afterAutospacing="1"/>
      <w:textAlignment w:val="center"/>
    </w:pPr>
    <w:rPr>
      <w:color w:val="0000FF"/>
      <w:sz w:val="20"/>
      <w:szCs w:val="20"/>
      <w:u w:val="single"/>
    </w:rPr>
  </w:style>
  <w:style w:type="paragraph" w:customStyle="1" w:styleId="xl88">
    <w:name w:val="xl88"/>
    <w:basedOn w:val="a4"/>
    <w:rsid w:val="00037708"/>
    <w:pPr>
      <w:pBdr>
        <w:top w:val="single" w:sz="8" w:space="0" w:color="969696"/>
        <w:left w:val="single" w:sz="8" w:space="0" w:color="969696"/>
        <w:bottom w:val="single" w:sz="8" w:space="0" w:color="969696"/>
        <w:right w:val="single" w:sz="8" w:space="0" w:color="969696"/>
      </w:pBdr>
      <w:shd w:val="clear" w:color="000000" w:fill="CCCCFF"/>
      <w:spacing w:before="100" w:beforeAutospacing="1" w:after="100" w:afterAutospacing="1"/>
      <w:jc w:val="center"/>
      <w:textAlignment w:val="center"/>
    </w:pPr>
    <w:rPr>
      <w:b/>
      <w:bCs/>
      <w:color w:val="333333"/>
      <w:sz w:val="16"/>
      <w:szCs w:val="16"/>
    </w:rPr>
  </w:style>
  <w:style w:type="paragraph" w:customStyle="1" w:styleId="xl89">
    <w:name w:val="xl89"/>
    <w:basedOn w:val="a4"/>
    <w:rsid w:val="00037708"/>
    <w:pPr>
      <w:pBdr>
        <w:top w:val="single" w:sz="8" w:space="0" w:color="969696"/>
        <w:left w:val="single" w:sz="8" w:space="0" w:color="969696"/>
        <w:bottom w:val="single" w:sz="8" w:space="0" w:color="969696"/>
        <w:right w:val="single" w:sz="8" w:space="0" w:color="969696"/>
      </w:pBdr>
      <w:spacing w:before="100" w:beforeAutospacing="1" w:after="100" w:afterAutospacing="1"/>
      <w:jc w:val="center"/>
    </w:pPr>
    <w:rPr>
      <w:color w:val="FF0000"/>
      <w:sz w:val="20"/>
      <w:szCs w:val="20"/>
    </w:rPr>
  </w:style>
  <w:style w:type="paragraph" w:customStyle="1" w:styleId="xl90">
    <w:name w:val="xl90"/>
    <w:basedOn w:val="a4"/>
    <w:rsid w:val="00037708"/>
    <w:pPr>
      <w:pBdr>
        <w:top w:val="single" w:sz="8" w:space="0" w:color="969696"/>
        <w:left w:val="single" w:sz="8" w:space="0" w:color="969696"/>
        <w:bottom w:val="single" w:sz="8" w:space="0" w:color="969696"/>
        <w:right w:val="single" w:sz="8" w:space="0" w:color="969696"/>
      </w:pBdr>
      <w:shd w:val="clear" w:color="000000" w:fill="CCFFCC"/>
      <w:spacing w:before="100" w:beforeAutospacing="1" w:after="100" w:afterAutospacing="1"/>
      <w:jc w:val="center"/>
    </w:pPr>
    <w:rPr>
      <w:color w:val="FF0000"/>
      <w:sz w:val="20"/>
      <w:szCs w:val="20"/>
    </w:rPr>
  </w:style>
  <w:style w:type="paragraph" w:customStyle="1" w:styleId="xl91">
    <w:name w:val="xl91"/>
    <w:basedOn w:val="a4"/>
    <w:rsid w:val="00037708"/>
    <w:pPr>
      <w:pBdr>
        <w:top w:val="single" w:sz="8" w:space="0" w:color="969696"/>
        <w:left w:val="single" w:sz="8" w:space="0" w:color="969696"/>
        <w:bottom w:val="single" w:sz="8" w:space="0" w:color="969696"/>
        <w:right w:val="single" w:sz="8" w:space="0" w:color="969696"/>
      </w:pBdr>
      <w:shd w:val="clear" w:color="000000" w:fill="CCFFCC"/>
      <w:spacing w:before="100" w:beforeAutospacing="1" w:after="100" w:afterAutospacing="1"/>
      <w:textAlignment w:val="center"/>
    </w:pPr>
    <w:rPr>
      <w:color w:val="333333"/>
      <w:sz w:val="20"/>
      <w:szCs w:val="20"/>
    </w:rPr>
  </w:style>
  <w:style w:type="paragraph" w:customStyle="1" w:styleId="xl92">
    <w:name w:val="xl92"/>
    <w:basedOn w:val="a4"/>
    <w:rsid w:val="00037708"/>
    <w:pPr>
      <w:pBdr>
        <w:top w:val="single" w:sz="8" w:space="0" w:color="969696"/>
        <w:left w:val="single" w:sz="8" w:space="0" w:color="969696"/>
        <w:bottom w:val="single" w:sz="8" w:space="0" w:color="969696"/>
        <w:right w:val="single" w:sz="8" w:space="0" w:color="969696"/>
      </w:pBdr>
      <w:shd w:val="clear" w:color="000000" w:fill="FFFFFF"/>
      <w:spacing w:before="100" w:beforeAutospacing="1" w:after="100" w:afterAutospacing="1"/>
      <w:textAlignment w:val="center"/>
    </w:pPr>
    <w:rPr>
      <w:color w:val="333333"/>
      <w:sz w:val="20"/>
      <w:szCs w:val="20"/>
    </w:rPr>
  </w:style>
  <w:style w:type="paragraph" w:customStyle="1" w:styleId="xl93">
    <w:name w:val="xl93"/>
    <w:basedOn w:val="a4"/>
    <w:rsid w:val="00037708"/>
    <w:pPr>
      <w:pBdr>
        <w:top w:val="single" w:sz="8" w:space="0" w:color="969696"/>
        <w:left w:val="single" w:sz="8" w:space="0" w:color="969696"/>
        <w:bottom w:val="single" w:sz="8" w:space="0" w:color="969696"/>
        <w:right w:val="single" w:sz="8" w:space="0" w:color="969696"/>
      </w:pBdr>
      <w:shd w:val="clear" w:color="000000" w:fill="99CCFF"/>
      <w:spacing w:before="100" w:beforeAutospacing="1" w:after="100" w:afterAutospacing="1"/>
      <w:textAlignment w:val="center"/>
    </w:pPr>
    <w:rPr>
      <w:color w:val="333333"/>
      <w:sz w:val="20"/>
      <w:szCs w:val="20"/>
    </w:rPr>
  </w:style>
  <w:style w:type="paragraph" w:customStyle="1" w:styleId="xl94">
    <w:name w:val="xl94"/>
    <w:basedOn w:val="a4"/>
    <w:rsid w:val="00037708"/>
    <w:pPr>
      <w:pBdr>
        <w:top w:val="single" w:sz="8" w:space="0" w:color="969696"/>
        <w:left w:val="single" w:sz="8" w:space="0" w:color="969696"/>
        <w:bottom w:val="single" w:sz="8" w:space="0" w:color="969696"/>
        <w:right w:val="single" w:sz="8" w:space="0" w:color="969696"/>
      </w:pBdr>
      <w:spacing w:before="100" w:beforeAutospacing="1" w:after="100" w:afterAutospacing="1"/>
    </w:pPr>
    <w:rPr>
      <w:color w:val="000000"/>
      <w:sz w:val="20"/>
      <w:szCs w:val="20"/>
    </w:rPr>
  </w:style>
  <w:style w:type="paragraph" w:customStyle="1" w:styleId="xl95">
    <w:name w:val="xl95"/>
    <w:basedOn w:val="a4"/>
    <w:rsid w:val="00037708"/>
    <w:pPr>
      <w:pBdr>
        <w:top w:val="single" w:sz="8" w:space="0" w:color="969696"/>
        <w:left w:val="single" w:sz="8" w:space="0" w:color="969696"/>
        <w:bottom w:val="single" w:sz="8" w:space="0" w:color="969696"/>
        <w:right w:val="single" w:sz="8" w:space="0" w:color="969696"/>
      </w:pBdr>
      <w:shd w:val="clear" w:color="000000" w:fill="CCFFCC"/>
      <w:spacing w:before="100" w:beforeAutospacing="1" w:after="100" w:afterAutospacing="1"/>
      <w:textAlignment w:val="center"/>
    </w:pPr>
    <w:rPr>
      <w:b/>
      <w:bCs/>
      <w:color w:val="333333"/>
      <w:sz w:val="20"/>
      <w:szCs w:val="20"/>
    </w:rPr>
  </w:style>
  <w:style w:type="paragraph" w:customStyle="1" w:styleId="xl96">
    <w:name w:val="xl96"/>
    <w:basedOn w:val="a4"/>
    <w:rsid w:val="00037708"/>
    <w:pPr>
      <w:pBdr>
        <w:top w:val="single" w:sz="8" w:space="0" w:color="969696"/>
        <w:left w:val="single" w:sz="8" w:space="0" w:color="969696"/>
        <w:bottom w:val="single" w:sz="8" w:space="0" w:color="969696"/>
        <w:right w:val="single" w:sz="8" w:space="0" w:color="969696"/>
      </w:pBdr>
      <w:shd w:val="clear" w:color="000000" w:fill="99CCFF"/>
      <w:spacing w:before="100" w:beforeAutospacing="1" w:after="100" w:afterAutospacing="1"/>
      <w:textAlignment w:val="center"/>
    </w:pPr>
    <w:rPr>
      <w:b/>
      <w:bCs/>
      <w:color w:val="333333"/>
      <w:sz w:val="20"/>
      <w:szCs w:val="20"/>
    </w:rPr>
  </w:style>
  <w:style w:type="paragraph" w:customStyle="1" w:styleId="xl97">
    <w:name w:val="xl97"/>
    <w:basedOn w:val="a4"/>
    <w:rsid w:val="00037708"/>
    <w:pPr>
      <w:pBdr>
        <w:top w:val="single" w:sz="8" w:space="0" w:color="969696"/>
        <w:left w:val="single" w:sz="8" w:space="0" w:color="969696"/>
        <w:right w:val="single" w:sz="8" w:space="0" w:color="969696"/>
      </w:pBdr>
      <w:shd w:val="clear" w:color="000000" w:fill="99CCFF"/>
      <w:spacing w:before="100" w:beforeAutospacing="1" w:after="100" w:afterAutospacing="1"/>
      <w:textAlignment w:val="center"/>
    </w:pPr>
    <w:rPr>
      <w:b/>
      <w:bCs/>
      <w:color w:val="333333"/>
      <w:sz w:val="20"/>
      <w:szCs w:val="20"/>
    </w:rPr>
  </w:style>
  <w:style w:type="paragraph" w:customStyle="1" w:styleId="xl98">
    <w:name w:val="xl98"/>
    <w:basedOn w:val="a4"/>
    <w:rsid w:val="00037708"/>
    <w:pPr>
      <w:pBdr>
        <w:top w:val="single" w:sz="8" w:space="0" w:color="969696"/>
        <w:left w:val="single" w:sz="8" w:space="0" w:color="969696"/>
        <w:right w:val="single" w:sz="8" w:space="0" w:color="969696"/>
      </w:pBdr>
      <w:shd w:val="clear" w:color="000000" w:fill="99CCFF"/>
      <w:spacing w:before="100" w:beforeAutospacing="1" w:after="100" w:afterAutospacing="1"/>
      <w:textAlignment w:val="center"/>
    </w:pPr>
    <w:rPr>
      <w:color w:val="333333"/>
      <w:sz w:val="20"/>
      <w:szCs w:val="20"/>
    </w:rPr>
  </w:style>
  <w:style w:type="paragraph" w:customStyle="1" w:styleId="xl99">
    <w:name w:val="xl99"/>
    <w:basedOn w:val="a4"/>
    <w:rsid w:val="00037708"/>
    <w:pPr>
      <w:pBdr>
        <w:top w:val="single" w:sz="8" w:space="0" w:color="969696"/>
        <w:left w:val="single" w:sz="8" w:space="0" w:color="969696"/>
        <w:right w:val="single" w:sz="8" w:space="0" w:color="969696"/>
      </w:pBdr>
      <w:shd w:val="clear" w:color="000000" w:fill="99CCFF"/>
      <w:spacing w:before="100" w:beforeAutospacing="1" w:after="100" w:afterAutospacing="1"/>
      <w:textAlignment w:val="center"/>
    </w:pPr>
    <w:rPr>
      <w:color w:val="0000FF"/>
      <w:sz w:val="20"/>
      <w:szCs w:val="20"/>
      <w:u w:val="single"/>
    </w:rPr>
  </w:style>
  <w:style w:type="paragraph" w:customStyle="1" w:styleId="xl100">
    <w:name w:val="xl100"/>
    <w:basedOn w:val="a4"/>
    <w:rsid w:val="00037708"/>
    <w:pPr>
      <w:pBdr>
        <w:top w:val="single" w:sz="8" w:space="0" w:color="969696"/>
        <w:left w:val="single" w:sz="8" w:space="0" w:color="969696"/>
        <w:right w:val="single" w:sz="8" w:space="0" w:color="969696"/>
      </w:pBdr>
      <w:shd w:val="clear" w:color="000000" w:fill="99CCFF"/>
      <w:spacing w:before="100" w:beforeAutospacing="1" w:after="100" w:afterAutospacing="1"/>
      <w:textAlignment w:val="center"/>
    </w:pPr>
    <w:rPr>
      <w:color w:val="333333"/>
      <w:sz w:val="20"/>
      <w:szCs w:val="20"/>
    </w:rPr>
  </w:style>
  <w:style w:type="paragraph" w:customStyle="1" w:styleId="xl101">
    <w:name w:val="xl101"/>
    <w:basedOn w:val="a4"/>
    <w:rsid w:val="00037708"/>
    <w:pPr>
      <w:pBdr>
        <w:top w:val="single" w:sz="8" w:space="0" w:color="969696"/>
        <w:left w:val="single" w:sz="8" w:space="0" w:color="969696"/>
        <w:right w:val="single" w:sz="8" w:space="0" w:color="969696"/>
      </w:pBdr>
      <w:spacing w:before="100" w:beforeAutospacing="1" w:after="100" w:afterAutospacing="1"/>
    </w:pPr>
    <w:rPr>
      <w:color w:val="FF0000"/>
      <w:sz w:val="20"/>
      <w:szCs w:val="20"/>
    </w:rPr>
  </w:style>
  <w:style w:type="paragraph" w:customStyle="1" w:styleId="xl102">
    <w:name w:val="xl102"/>
    <w:basedOn w:val="a4"/>
    <w:rsid w:val="00037708"/>
    <w:pPr>
      <w:pBdr>
        <w:top w:val="single" w:sz="8" w:space="0" w:color="969696"/>
        <w:left w:val="single" w:sz="8" w:space="0" w:color="969696"/>
        <w:right w:val="single" w:sz="8" w:space="0" w:color="969696"/>
      </w:pBdr>
      <w:spacing w:before="100" w:beforeAutospacing="1" w:after="100" w:afterAutospacing="1"/>
      <w:jc w:val="center"/>
    </w:pPr>
    <w:rPr>
      <w:color w:val="FF0000"/>
      <w:sz w:val="20"/>
      <w:szCs w:val="20"/>
    </w:rPr>
  </w:style>
  <w:style w:type="paragraph" w:customStyle="1" w:styleId="xl103">
    <w:name w:val="xl103"/>
    <w:basedOn w:val="a4"/>
    <w:rsid w:val="00037708"/>
    <w:pPr>
      <w:pBdr>
        <w:top w:val="single" w:sz="8" w:space="0" w:color="969696"/>
        <w:left w:val="single" w:sz="8" w:space="0" w:color="969696"/>
        <w:right w:val="single" w:sz="8" w:space="0" w:color="969696"/>
      </w:pBdr>
      <w:spacing w:before="100" w:beforeAutospacing="1" w:after="100" w:afterAutospacing="1"/>
      <w:jc w:val="center"/>
    </w:pPr>
    <w:rPr>
      <w:color w:val="0000FF"/>
      <w:sz w:val="20"/>
      <w:szCs w:val="20"/>
    </w:rPr>
  </w:style>
  <w:style w:type="paragraph" w:customStyle="1" w:styleId="xl104">
    <w:name w:val="xl104"/>
    <w:basedOn w:val="a4"/>
    <w:rsid w:val="00037708"/>
    <w:pPr>
      <w:pBdr>
        <w:top w:val="single" w:sz="8" w:space="0" w:color="969696"/>
        <w:left w:val="single" w:sz="8" w:space="0" w:color="969696"/>
        <w:right w:val="single" w:sz="8" w:space="0" w:color="969696"/>
      </w:pBdr>
      <w:spacing w:before="100" w:beforeAutospacing="1" w:after="100" w:afterAutospacing="1"/>
      <w:jc w:val="center"/>
    </w:pPr>
    <w:rPr>
      <w:color w:val="FF0000"/>
      <w:sz w:val="20"/>
      <w:szCs w:val="20"/>
    </w:rPr>
  </w:style>
  <w:style w:type="paragraph" w:customStyle="1" w:styleId="xl105">
    <w:name w:val="xl105"/>
    <w:basedOn w:val="a4"/>
    <w:rsid w:val="00037708"/>
    <w:pPr>
      <w:pBdr>
        <w:top w:val="single" w:sz="8" w:space="0" w:color="auto"/>
        <w:left w:val="single" w:sz="8" w:space="0" w:color="969696"/>
        <w:bottom w:val="single" w:sz="8" w:space="0" w:color="auto"/>
        <w:right w:val="single" w:sz="8" w:space="0" w:color="969696"/>
      </w:pBdr>
      <w:spacing w:before="100" w:beforeAutospacing="1" w:after="100" w:afterAutospacing="1"/>
      <w:jc w:val="center"/>
    </w:pPr>
    <w:rPr>
      <w:b/>
      <w:bCs/>
      <w:color w:val="FF0000"/>
      <w:sz w:val="20"/>
      <w:szCs w:val="20"/>
    </w:rPr>
  </w:style>
  <w:style w:type="paragraph" w:customStyle="1" w:styleId="xl106">
    <w:name w:val="xl106"/>
    <w:basedOn w:val="a4"/>
    <w:rsid w:val="00037708"/>
    <w:pPr>
      <w:pBdr>
        <w:top w:val="single" w:sz="8" w:space="0" w:color="auto"/>
        <w:left w:val="single" w:sz="8" w:space="0" w:color="969696"/>
        <w:bottom w:val="single" w:sz="8" w:space="0" w:color="auto"/>
        <w:right w:val="single" w:sz="8" w:space="0" w:color="969696"/>
      </w:pBdr>
      <w:spacing w:before="100" w:beforeAutospacing="1" w:after="100" w:afterAutospacing="1"/>
      <w:jc w:val="center"/>
    </w:pPr>
    <w:rPr>
      <w:b/>
      <w:bCs/>
      <w:color w:val="0000FF"/>
      <w:sz w:val="20"/>
      <w:szCs w:val="20"/>
    </w:rPr>
  </w:style>
  <w:style w:type="paragraph" w:customStyle="1" w:styleId="xl107">
    <w:name w:val="xl107"/>
    <w:basedOn w:val="a4"/>
    <w:rsid w:val="00037708"/>
    <w:pPr>
      <w:pBdr>
        <w:top w:val="single" w:sz="8" w:space="0" w:color="auto"/>
        <w:left w:val="single" w:sz="8" w:space="0" w:color="969696"/>
        <w:bottom w:val="single" w:sz="8" w:space="0" w:color="auto"/>
        <w:right w:val="single" w:sz="8" w:space="0" w:color="auto"/>
      </w:pBdr>
      <w:spacing w:before="100" w:beforeAutospacing="1" w:after="100" w:afterAutospacing="1"/>
      <w:jc w:val="center"/>
    </w:pPr>
    <w:rPr>
      <w:b/>
      <w:bCs/>
      <w:color w:val="0000FF"/>
      <w:sz w:val="20"/>
      <w:szCs w:val="20"/>
    </w:rPr>
  </w:style>
  <w:style w:type="paragraph" w:customStyle="1" w:styleId="xl108">
    <w:name w:val="xl108"/>
    <w:basedOn w:val="a4"/>
    <w:rsid w:val="00037708"/>
    <w:pPr>
      <w:pBdr>
        <w:top w:val="single" w:sz="8" w:space="0" w:color="969696"/>
        <w:left w:val="single" w:sz="8" w:space="0" w:color="969696"/>
        <w:bottom w:val="single" w:sz="8" w:space="0" w:color="969696"/>
        <w:right w:val="single" w:sz="8" w:space="0" w:color="969696"/>
      </w:pBdr>
      <w:shd w:val="clear" w:color="000000" w:fill="CCCCFF"/>
      <w:spacing w:before="100" w:beforeAutospacing="1" w:after="100" w:afterAutospacing="1"/>
      <w:jc w:val="center"/>
      <w:textAlignment w:val="center"/>
    </w:pPr>
    <w:rPr>
      <w:b/>
      <w:bCs/>
      <w:color w:val="333333"/>
      <w:sz w:val="16"/>
      <w:szCs w:val="16"/>
    </w:rPr>
  </w:style>
  <w:style w:type="paragraph" w:customStyle="1" w:styleId="xl109">
    <w:name w:val="xl109"/>
    <w:basedOn w:val="a4"/>
    <w:rsid w:val="00037708"/>
    <w:pPr>
      <w:pBdr>
        <w:top w:val="single" w:sz="8" w:space="0" w:color="969696"/>
        <w:left w:val="single" w:sz="8" w:space="0" w:color="969696"/>
        <w:bottom w:val="single" w:sz="8" w:space="0" w:color="969696"/>
        <w:right w:val="single" w:sz="8" w:space="0" w:color="969696"/>
      </w:pBdr>
      <w:shd w:val="clear" w:color="000000" w:fill="CCFFCC"/>
      <w:spacing w:before="100" w:beforeAutospacing="1" w:after="100" w:afterAutospacing="1"/>
      <w:jc w:val="center"/>
    </w:pPr>
    <w:rPr>
      <w:color w:val="FF0000"/>
      <w:sz w:val="20"/>
      <w:szCs w:val="20"/>
    </w:rPr>
  </w:style>
  <w:style w:type="paragraph" w:customStyle="1" w:styleId="xl110">
    <w:name w:val="xl110"/>
    <w:basedOn w:val="a4"/>
    <w:rsid w:val="00037708"/>
    <w:pPr>
      <w:pBdr>
        <w:top w:val="single" w:sz="8" w:space="0" w:color="969696"/>
        <w:left w:val="single" w:sz="8" w:space="0" w:color="969696"/>
        <w:bottom w:val="single" w:sz="8" w:space="0" w:color="969696"/>
        <w:right w:val="single" w:sz="8" w:space="0" w:color="969696"/>
      </w:pBdr>
      <w:spacing w:before="100" w:beforeAutospacing="1" w:after="100" w:afterAutospacing="1"/>
      <w:jc w:val="center"/>
    </w:pPr>
    <w:rPr>
      <w:color w:val="FF0000"/>
      <w:sz w:val="20"/>
      <w:szCs w:val="20"/>
    </w:rPr>
  </w:style>
  <w:style w:type="paragraph" w:customStyle="1" w:styleId="xl111">
    <w:name w:val="xl111"/>
    <w:basedOn w:val="a4"/>
    <w:rsid w:val="00037708"/>
    <w:pPr>
      <w:pBdr>
        <w:top w:val="single" w:sz="8" w:space="0" w:color="969696"/>
        <w:left w:val="single" w:sz="8" w:space="0" w:color="969696"/>
        <w:right w:val="single" w:sz="8" w:space="0" w:color="969696"/>
      </w:pBdr>
      <w:spacing w:before="100" w:beforeAutospacing="1" w:after="100" w:afterAutospacing="1"/>
      <w:jc w:val="center"/>
    </w:pPr>
    <w:rPr>
      <w:color w:val="FF0000"/>
      <w:sz w:val="20"/>
      <w:szCs w:val="20"/>
    </w:rPr>
  </w:style>
  <w:style w:type="paragraph" w:customStyle="1" w:styleId="xl112">
    <w:name w:val="xl112"/>
    <w:basedOn w:val="a4"/>
    <w:rsid w:val="00037708"/>
    <w:pPr>
      <w:pBdr>
        <w:top w:val="single" w:sz="8" w:space="0" w:color="auto"/>
        <w:left w:val="single" w:sz="8" w:space="0" w:color="969696"/>
        <w:bottom w:val="single" w:sz="8" w:space="0" w:color="auto"/>
        <w:right w:val="single" w:sz="8" w:space="0" w:color="auto"/>
      </w:pBdr>
      <w:spacing w:before="100" w:beforeAutospacing="1" w:after="100" w:afterAutospacing="1"/>
      <w:jc w:val="center"/>
    </w:pPr>
    <w:rPr>
      <w:b/>
      <w:bCs/>
      <w:color w:val="0000FF"/>
      <w:sz w:val="20"/>
      <w:szCs w:val="20"/>
    </w:rPr>
  </w:style>
  <w:style w:type="paragraph" w:customStyle="1" w:styleId="xl113">
    <w:name w:val="xl113"/>
    <w:basedOn w:val="a4"/>
    <w:uiPriority w:val="99"/>
    <w:rsid w:val="00037708"/>
    <w:pPr>
      <w:pBdr>
        <w:top w:val="single" w:sz="8" w:space="0" w:color="969696"/>
        <w:left w:val="single" w:sz="8" w:space="0" w:color="969696"/>
        <w:bottom w:val="single" w:sz="8" w:space="0" w:color="969696"/>
      </w:pBdr>
      <w:shd w:val="clear" w:color="000000" w:fill="CCCCFF"/>
      <w:spacing w:before="100" w:beforeAutospacing="1" w:after="100" w:afterAutospacing="1"/>
      <w:jc w:val="center"/>
      <w:textAlignment w:val="center"/>
    </w:pPr>
    <w:rPr>
      <w:b/>
      <w:bCs/>
      <w:color w:val="333333"/>
      <w:sz w:val="16"/>
      <w:szCs w:val="16"/>
    </w:rPr>
  </w:style>
  <w:style w:type="paragraph" w:customStyle="1" w:styleId="xl114">
    <w:name w:val="xl114"/>
    <w:basedOn w:val="a4"/>
    <w:uiPriority w:val="99"/>
    <w:rsid w:val="00037708"/>
    <w:pPr>
      <w:pBdr>
        <w:top w:val="single" w:sz="8" w:space="0" w:color="969696"/>
        <w:left w:val="single" w:sz="8" w:space="0" w:color="969696"/>
        <w:bottom w:val="single" w:sz="8" w:space="0" w:color="969696"/>
      </w:pBdr>
      <w:shd w:val="clear" w:color="000000" w:fill="CCFFCC"/>
      <w:spacing w:before="100" w:beforeAutospacing="1" w:after="100" w:afterAutospacing="1"/>
      <w:jc w:val="center"/>
    </w:pPr>
    <w:rPr>
      <w:color w:val="FF0000"/>
      <w:sz w:val="20"/>
      <w:szCs w:val="20"/>
    </w:rPr>
  </w:style>
  <w:style w:type="paragraph" w:customStyle="1" w:styleId="xl115">
    <w:name w:val="xl115"/>
    <w:basedOn w:val="a4"/>
    <w:uiPriority w:val="99"/>
    <w:rsid w:val="00037708"/>
    <w:pPr>
      <w:pBdr>
        <w:top w:val="single" w:sz="8" w:space="0" w:color="969696"/>
        <w:left w:val="single" w:sz="8" w:space="0" w:color="969696"/>
        <w:bottom w:val="single" w:sz="8" w:space="0" w:color="969696"/>
      </w:pBdr>
      <w:spacing w:before="100" w:beforeAutospacing="1" w:after="100" w:afterAutospacing="1"/>
      <w:jc w:val="center"/>
    </w:pPr>
    <w:rPr>
      <w:color w:val="FF0000"/>
      <w:sz w:val="20"/>
      <w:szCs w:val="20"/>
    </w:rPr>
  </w:style>
  <w:style w:type="paragraph" w:customStyle="1" w:styleId="xl116">
    <w:name w:val="xl116"/>
    <w:basedOn w:val="a4"/>
    <w:uiPriority w:val="99"/>
    <w:rsid w:val="00037708"/>
    <w:pPr>
      <w:pBdr>
        <w:top w:val="single" w:sz="8" w:space="0" w:color="969696"/>
        <w:left w:val="single" w:sz="8" w:space="0" w:color="969696"/>
      </w:pBdr>
      <w:spacing w:before="100" w:beforeAutospacing="1" w:after="100" w:afterAutospacing="1"/>
      <w:jc w:val="center"/>
    </w:pPr>
    <w:rPr>
      <w:color w:val="FF0000"/>
      <w:sz w:val="20"/>
      <w:szCs w:val="20"/>
    </w:rPr>
  </w:style>
  <w:style w:type="paragraph" w:customStyle="1" w:styleId="xl117">
    <w:name w:val="xl117"/>
    <w:basedOn w:val="a4"/>
    <w:uiPriority w:val="99"/>
    <w:rsid w:val="00037708"/>
    <w:pPr>
      <w:pBdr>
        <w:top w:val="single" w:sz="8" w:space="0" w:color="auto"/>
        <w:left w:val="single" w:sz="8" w:space="0" w:color="969696"/>
        <w:bottom w:val="single" w:sz="8" w:space="0" w:color="auto"/>
      </w:pBdr>
      <w:spacing w:before="100" w:beforeAutospacing="1" w:after="100" w:afterAutospacing="1"/>
      <w:jc w:val="center"/>
    </w:pPr>
    <w:rPr>
      <w:b/>
      <w:bCs/>
      <w:color w:val="0000FF"/>
      <w:sz w:val="20"/>
      <w:szCs w:val="20"/>
    </w:rPr>
  </w:style>
  <w:style w:type="paragraph" w:customStyle="1" w:styleId="xl118">
    <w:name w:val="xl118"/>
    <w:basedOn w:val="a4"/>
    <w:uiPriority w:val="99"/>
    <w:rsid w:val="00037708"/>
    <w:pPr>
      <w:pBdr>
        <w:top w:val="single" w:sz="8" w:space="0" w:color="969696"/>
        <w:left w:val="single" w:sz="8" w:space="0" w:color="969696"/>
        <w:bottom w:val="single" w:sz="8" w:space="0" w:color="969696"/>
        <w:right w:val="single" w:sz="8" w:space="0" w:color="969696"/>
      </w:pBdr>
      <w:shd w:val="clear" w:color="000000" w:fill="FFFF00"/>
      <w:spacing w:before="100" w:beforeAutospacing="1" w:after="100" w:afterAutospacing="1"/>
      <w:jc w:val="center"/>
    </w:pPr>
    <w:rPr>
      <w:color w:val="FF0000"/>
      <w:sz w:val="20"/>
      <w:szCs w:val="20"/>
    </w:rPr>
  </w:style>
  <w:style w:type="paragraph" w:customStyle="1" w:styleId="xl119">
    <w:name w:val="xl119"/>
    <w:basedOn w:val="a4"/>
    <w:uiPriority w:val="99"/>
    <w:rsid w:val="00037708"/>
    <w:pPr>
      <w:pBdr>
        <w:top w:val="single" w:sz="12" w:space="0" w:color="auto"/>
        <w:left w:val="single" w:sz="8" w:space="0" w:color="969696"/>
        <w:bottom w:val="single" w:sz="8" w:space="0" w:color="969696"/>
      </w:pBdr>
      <w:shd w:val="clear" w:color="000000" w:fill="CCCCFF"/>
      <w:spacing w:before="100" w:beforeAutospacing="1" w:after="100" w:afterAutospacing="1"/>
      <w:jc w:val="center"/>
      <w:textAlignment w:val="center"/>
    </w:pPr>
    <w:rPr>
      <w:b/>
      <w:bCs/>
      <w:color w:val="008000"/>
      <w:sz w:val="16"/>
      <w:szCs w:val="16"/>
    </w:rPr>
  </w:style>
  <w:style w:type="paragraph" w:customStyle="1" w:styleId="xl120">
    <w:name w:val="xl120"/>
    <w:basedOn w:val="a4"/>
    <w:uiPriority w:val="99"/>
    <w:rsid w:val="00037708"/>
    <w:pPr>
      <w:pBdr>
        <w:top w:val="single" w:sz="12" w:space="0" w:color="auto"/>
        <w:left w:val="single" w:sz="8" w:space="0" w:color="969696"/>
        <w:bottom w:val="single" w:sz="8" w:space="0" w:color="969696"/>
      </w:pBdr>
      <w:shd w:val="clear" w:color="000000" w:fill="CCCCFF"/>
      <w:spacing w:before="100" w:beforeAutospacing="1" w:after="100" w:afterAutospacing="1"/>
      <w:jc w:val="center"/>
      <w:textAlignment w:val="center"/>
    </w:pPr>
    <w:rPr>
      <w:b/>
      <w:bCs/>
      <w:color w:val="008000"/>
      <w:sz w:val="16"/>
      <w:szCs w:val="16"/>
    </w:rPr>
  </w:style>
  <w:style w:type="paragraph" w:customStyle="1" w:styleId="xl121">
    <w:name w:val="xl121"/>
    <w:basedOn w:val="a4"/>
    <w:uiPriority w:val="99"/>
    <w:rsid w:val="00037708"/>
    <w:pPr>
      <w:pBdr>
        <w:top w:val="single" w:sz="8" w:space="0" w:color="969696"/>
        <w:left w:val="single" w:sz="8" w:space="0" w:color="969696"/>
        <w:bottom w:val="single" w:sz="8" w:space="0" w:color="969696"/>
      </w:pBdr>
      <w:shd w:val="clear" w:color="000000" w:fill="CCFFCC"/>
      <w:spacing w:before="100" w:beforeAutospacing="1" w:after="100" w:afterAutospacing="1"/>
      <w:jc w:val="center"/>
    </w:pPr>
    <w:rPr>
      <w:color w:val="FF0000"/>
      <w:sz w:val="20"/>
      <w:szCs w:val="20"/>
    </w:rPr>
  </w:style>
  <w:style w:type="paragraph" w:customStyle="1" w:styleId="xl122">
    <w:name w:val="xl122"/>
    <w:basedOn w:val="a4"/>
    <w:uiPriority w:val="99"/>
    <w:rsid w:val="00037708"/>
    <w:pPr>
      <w:pBdr>
        <w:top w:val="single" w:sz="8" w:space="0" w:color="969696"/>
        <w:left w:val="single" w:sz="8" w:space="0" w:color="969696"/>
        <w:bottom w:val="single" w:sz="8" w:space="0" w:color="969696"/>
      </w:pBdr>
      <w:spacing w:before="100" w:beforeAutospacing="1" w:after="100" w:afterAutospacing="1"/>
      <w:jc w:val="center"/>
    </w:pPr>
    <w:rPr>
      <w:color w:val="FF0000"/>
      <w:sz w:val="20"/>
      <w:szCs w:val="20"/>
    </w:rPr>
  </w:style>
  <w:style w:type="paragraph" w:customStyle="1" w:styleId="xl123">
    <w:name w:val="xl123"/>
    <w:basedOn w:val="a4"/>
    <w:uiPriority w:val="99"/>
    <w:rsid w:val="00037708"/>
    <w:pPr>
      <w:pBdr>
        <w:top w:val="single" w:sz="8" w:space="0" w:color="969696"/>
        <w:left w:val="single" w:sz="8" w:space="0" w:color="969696"/>
      </w:pBdr>
      <w:spacing w:before="100" w:beforeAutospacing="1" w:after="100" w:afterAutospacing="1"/>
      <w:jc w:val="center"/>
    </w:pPr>
    <w:rPr>
      <w:color w:val="FF0000"/>
      <w:sz w:val="20"/>
      <w:szCs w:val="20"/>
    </w:rPr>
  </w:style>
  <w:style w:type="paragraph" w:customStyle="1" w:styleId="xl124">
    <w:name w:val="xl124"/>
    <w:basedOn w:val="a4"/>
    <w:uiPriority w:val="99"/>
    <w:rsid w:val="00037708"/>
    <w:pPr>
      <w:pBdr>
        <w:top w:val="single" w:sz="8" w:space="0" w:color="969696"/>
        <w:left w:val="single" w:sz="8" w:space="0" w:color="969696"/>
        <w:bottom w:val="single" w:sz="8" w:space="0" w:color="969696"/>
      </w:pBdr>
      <w:spacing w:before="100" w:beforeAutospacing="1" w:after="100" w:afterAutospacing="1"/>
      <w:jc w:val="center"/>
      <w:textAlignment w:val="top"/>
    </w:pPr>
    <w:rPr>
      <w:color w:val="FF0000"/>
      <w:sz w:val="20"/>
      <w:szCs w:val="20"/>
    </w:rPr>
  </w:style>
  <w:style w:type="paragraph" w:customStyle="1" w:styleId="xl125">
    <w:name w:val="xl125"/>
    <w:basedOn w:val="a4"/>
    <w:uiPriority w:val="99"/>
    <w:rsid w:val="00037708"/>
    <w:pPr>
      <w:pBdr>
        <w:top w:val="single" w:sz="8" w:space="0" w:color="969696"/>
        <w:left w:val="single" w:sz="8" w:space="0" w:color="969696"/>
        <w:bottom w:val="single" w:sz="8" w:space="0" w:color="969696"/>
        <w:right w:val="single" w:sz="8" w:space="0" w:color="969696"/>
      </w:pBdr>
      <w:shd w:val="clear" w:color="000000" w:fill="CCCCFF"/>
      <w:spacing w:before="100" w:beforeAutospacing="1" w:after="100" w:afterAutospacing="1"/>
      <w:jc w:val="center"/>
      <w:textAlignment w:val="center"/>
    </w:pPr>
    <w:rPr>
      <w:b/>
      <w:bCs/>
      <w:color w:val="FF0000"/>
      <w:sz w:val="16"/>
      <w:szCs w:val="16"/>
    </w:rPr>
  </w:style>
  <w:style w:type="paragraph" w:customStyle="1" w:styleId="xl126">
    <w:name w:val="xl126"/>
    <w:basedOn w:val="a4"/>
    <w:uiPriority w:val="99"/>
    <w:rsid w:val="00037708"/>
    <w:pPr>
      <w:pBdr>
        <w:top w:val="single" w:sz="8" w:space="0" w:color="969696"/>
        <w:left w:val="single" w:sz="8" w:space="0" w:color="969696"/>
        <w:bottom w:val="single" w:sz="8" w:space="0" w:color="969696"/>
        <w:right w:val="single" w:sz="8" w:space="0" w:color="969696"/>
      </w:pBdr>
      <w:shd w:val="clear" w:color="000000" w:fill="CCCCFF"/>
      <w:spacing w:before="100" w:beforeAutospacing="1" w:after="100" w:afterAutospacing="1"/>
      <w:jc w:val="center"/>
      <w:textAlignment w:val="center"/>
    </w:pPr>
    <w:rPr>
      <w:b/>
      <w:bCs/>
      <w:color w:val="FF0000"/>
      <w:sz w:val="16"/>
      <w:szCs w:val="16"/>
    </w:rPr>
  </w:style>
  <w:style w:type="paragraph" w:customStyle="1" w:styleId="xl127">
    <w:name w:val="xl127"/>
    <w:basedOn w:val="a4"/>
    <w:uiPriority w:val="99"/>
    <w:rsid w:val="00037708"/>
    <w:pPr>
      <w:pBdr>
        <w:left w:val="single" w:sz="4" w:space="0" w:color="auto"/>
        <w:bottom w:val="single" w:sz="4" w:space="0" w:color="auto"/>
        <w:right w:val="single" w:sz="4" w:space="0" w:color="auto"/>
      </w:pBdr>
      <w:spacing w:before="100" w:beforeAutospacing="1" w:after="100" w:afterAutospacing="1"/>
    </w:pPr>
  </w:style>
  <w:style w:type="paragraph" w:customStyle="1" w:styleId="xl128">
    <w:name w:val="xl128"/>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29">
    <w:name w:val="xl129"/>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130">
    <w:name w:val="xl130"/>
    <w:basedOn w:val="a4"/>
    <w:uiPriority w:val="99"/>
    <w:rsid w:val="00037708"/>
    <w:pPr>
      <w:pBdr>
        <w:top w:val="single" w:sz="4" w:space="0" w:color="auto"/>
        <w:left w:val="single" w:sz="4" w:space="0" w:color="auto"/>
        <w:right w:val="single" w:sz="4" w:space="0" w:color="auto"/>
      </w:pBdr>
      <w:spacing w:before="100" w:beforeAutospacing="1" w:after="100" w:afterAutospacing="1"/>
      <w:textAlignment w:val="center"/>
    </w:pPr>
    <w:rPr>
      <w:color w:val="000000"/>
    </w:rPr>
  </w:style>
  <w:style w:type="paragraph" w:customStyle="1" w:styleId="xl131">
    <w:name w:val="xl131"/>
    <w:basedOn w:val="a4"/>
    <w:uiPriority w:val="99"/>
    <w:rsid w:val="00037708"/>
    <w:pPr>
      <w:pBdr>
        <w:left w:val="single" w:sz="4" w:space="0" w:color="auto"/>
        <w:right w:val="single" w:sz="4" w:space="0" w:color="auto"/>
      </w:pBdr>
      <w:spacing w:before="100" w:beforeAutospacing="1" w:after="100" w:afterAutospacing="1"/>
      <w:textAlignment w:val="center"/>
    </w:pPr>
    <w:rPr>
      <w:color w:val="000000"/>
    </w:rPr>
  </w:style>
  <w:style w:type="paragraph" w:customStyle="1" w:styleId="xl132">
    <w:name w:val="xl132"/>
    <w:basedOn w:val="a4"/>
    <w:uiPriority w:val="99"/>
    <w:rsid w:val="00037708"/>
    <w:pPr>
      <w:pBdr>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33">
    <w:name w:val="xl133"/>
    <w:basedOn w:val="a4"/>
    <w:uiPriority w:val="99"/>
    <w:rsid w:val="00037708"/>
    <w:pPr>
      <w:pBdr>
        <w:left w:val="single" w:sz="4" w:space="0" w:color="auto"/>
        <w:right w:val="single" w:sz="4" w:space="0" w:color="auto"/>
      </w:pBdr>
      <w:spacing w:before="100" w:beforeAutospacing="1" w:after="100" w:afterAutospacing="1"/>
      <w:jc w:val="center"/>
    </w:pPr>
  </w:style>
  <w:style w:type="paragraph" w:customStyle="1" w:styleId="xl134">
    <w:name w:val="xl134"/>
    <w:basedOn w:val="a4"/>
    <w:uiPriority w:val="99"/>
    <w:rsid w:val="00037708"/>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35">
    <w:name w:val="xl135"/>
    <w:basedOn w:val="a4"/>
    <w:uiPriority w:val="99"/>
    <w:rsid w:val="00037708"/>
    <w:pPr>
      <w:pBdr>
        <w:left w:val="single" w:sz="4" w:space="0" w:color="auto"/>
        <w:right w:val="single" w:sz="4" w:space="0" w:color="auto"/>
      </w:pBdr>
      <w:spacing w:before="100" w:beforeAutospacing="1" w:after="100" w:afterAutospacing="1"/>
      <w:jc w:val="center"/>
      <w:textAlignment w:val="top"/>
    </w:pPr>
  </w:style>
  <w:style w:type="paragraph" w:customStyle="1" w:styleId="xl136">
    <w:name w:val="xl136"/>
    <w:basedOn w:val="a4"/>
    <w:uiPriority w:val="99"/>
    <w:rsid w:val="00037708"/>
    <w:pPr>
      <w:pBdr>
        <w:left w:val="single" w:sz="4" w:space="0" w:color="auto"/>
        <w:right w:val="single" w:sz="4" w:space="0" w:color="auto"/>
      </w:pBdr>
      <w:spacing w:before="100" w:beforeAutospacing="1" w:after="100" w:afterAutospacing="1"/>
      <w:jc w:val="center"/>
      <w:textAlignment w:val="top"/>
    </w:pPr>
  </w:style>
  <w:style w:type="paragraph" w:customStyle="1" w:styleId="xl137">
    <w:name w:val="xl137"/>
    <w:basedOn w:val="a4"/>
    <w:uiPriority w:val="99"/>
    <w:rsid w:val="00037708"/>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38">
    <w:name w:val="xl138"/>
    <w:basedOn w:val="a4"/>
    <w:uiPriority w:val="99"/>
    <w:rsid w:val="00037708"/>
    <w:pPr>
      <w:pBdr>
        <w:left w:val="single" w:sz="4" w:space="0" w:color="auto"/>
        <w:right w:val="single" w:sz="4" w:space="0" w:color="auto"/>
      </w:pBdr>
      <w:spacing w:before="100" w:beforeAutospacing="1" w:after="100" w:afterAutospacing="1"/>
      <w:textAlignment w:val="top"/>
    </w:pPr>
  </w:style>
  <w:style w:type="paragraph" w:customStyle="1" w:styleId="xl139">
    <w:name w:val="xl139"/>
    <w:basedOn w:val="a4"/>
    <w:uiPriority w:val="99"/>
    <w:rsid w:val="00037708"/>
    <w:pPr>
      <w:pBdr>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40">
    <w:name w:val="xl140"/>
    <w:basedOn w:val="a4"/>
    <w:uiPriority w:val="99"/>
    <w:rsid w:val="00037708"/>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41">
    <w:name w:val="xl141"/>
    <w:basedOn w:val="a4"/>
    <w:uiPriority w:val="99"/>
    <w:rsid w:val="00037708"/>
    <w:pPr>
      <w:pBdr>
        <w:left w:val="single" w:sz="4" w:space="0" w:color="auto"/>
        <w:right w:val="single" w:sz="4" w:space="0" w:color="auto"/>
      </w:pBdr>
      <w:spacing w:before="100" w:beforeAutospacing="1" w:after="100" w:afterAutospacing="1"/>
      <w:jc w:val="center"/>
      <w:textAlignment w:val="top"/>
    </w:pPr>
  </w:style>
  <w:style w:type="paragraph" w:customStyle="1" w:styleId="xl142">
    <w:name w:val="xl142"/>
    <w:basedOn w:val="a4"/>
    <w:uiPriority w:val="99"/>
    <w:rsid w:val="00037708"/>
    <w:pPr>
      <w:pBdr>
        <w:left w:val="single" w:sz="4" w:space="0" w:color="auto"/>
        <w:right w:val="single" w:sz="4" w:space="0" w:color="auto"/>
      </w:pBdr>
      <w:spacing w:before="100" w:beforeAutospacing="1" w:after="100" w:afterAutospacing="1"/>
      <w:jc w:val="center"/>
      <w:textAlignment w:val="top"/>
    </w:pPr>
  </w:style>
  <w:style w:type="paragraph" w:customStyle="1" w:styleId="xl143">
    <w:name w:val="xl143"/>
    <w:basedOn w:val="a4"/>
    <w:uiPriority w:val="99"/>
    <w:rsid w:val="00037708"/>
    <w:pPr>
      <w:pBdr>
        <w:left w:val="single" w:sz="4" w:space="0" w:color="auto"/>
        <w:right w:val="single" w:sz="4" w:space="0" w:color="auto"/>
      </w:pBdr>
      <w:spacing w:before="100" w:beforeAutospacing="1" w:after="100" w:afterAutospacing="1"/>
      <w:textAlignment w:val="top"/>
    </w:pPr>
  </w:style>
  <w:style w:type="paragraph" w:customStyle="1" w:styleId="xl144">
    <w:name w:val="xl144"/>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45">
    <w:name w:val="xl145"/>
    <w:basedOn w:val="a4"/>
    <w:uiPriority w:val="99"/>
    <w:rsid w:val="00037708"/>
    <w:pPr>
      <w:pBdr>
        <w:top w:val="single" w:sz="4" w:space="0" w:color="auto"/>
        <w:left w:val="single" w:sz="4" w:space="0" w:color="auto"/>
        <w:right w:val="single" w:sz="4" w:space="0" w:color="auto"/>
      </w:pBdr>
      <w:shd w:val="clear" w:color="000000" w:fill="CCFFFF"/>
      <w:spacing w:before="100" w:beforeAutospacing="1" w:after="100" w:afterAutospacing="1"/>
      <w:jc w:val="center"/>
      <w:textAlignment w:val="top"/>
    </w:pPr>
  </w:style>
  <w:style w:type="paragraph" w:customStyle="1" w:styleId="xl146">
    <w:name w:val="xl146"/>
    <w:basedOn w:val="a4"/>
    <w:uiPriority w:val="99"/>
    <w:rsid w:val="00037708"/>
    <w:pPr>
      <w:pBdr>
        <w:left w:val="single" w:sz="4" w:space="0" w:color="auto"/>
        <w:bottom w:val="single" w:sz="4" w:space="0" w:color="auto"/>
        <w:right w:val="single" w:sz="4" w:space="0" w:color="auto"/>
      </w:pBdr>
      <w:shd w:val="clear" w:color="000000" w:fill="CCFFFF"/>
      <w:spacing w:before="100" w:beforeAutospacing="1" w:after="100" w:afterAutospacing="1"/>
      <w:jc w:val="center"/>
      <w:textAlignment w:val="top"/>
    </w:pPr>
  </w:style>
  <w:style w:type="paragraph" w:customStyle="1" w:styleId="xl147">
    <w:name w:val="xl147"/>
    <w:basedOn w:val="a4"/>
    <w:uiPriority w:val="99"/>
    <w:rsid w:val="00037708"/>
    <w:pPr>
      <w:pBdr>
        <w:top w:val="single" w:sz="4" w:space="0" w:color="auto"/>
        <w:left w:val="single" w:sz="4" w:space="0" w:color="auto"/>
        <w:right w:val="single" w:sz="4" w:space="0" w:color="auto"/>
      </w:pBdr>
      <w:shd w:val="clear" w:color="000000" w:fill="CCFFFF"/>
      <w:spacing w:before="100" w:beforeAutospacing="1" w:after="100" w:afterAutospacing="1"/>
      <w:jc w:val="center"/>
      <w:textAlignment w:val="top"/>
    </w:pPr>
  </w:style>
  <w:style w:type="paragraph" w:customStyle="1" w:styleId="xl148">
    <w:name w:val="xl148"/>
    <w:basedOn w:val="a4"/>
    <w:uiPriority w:val="99"/>
    <w:rsid w:val="00037708"/>
    <w:pPr>
      <w:pBdr>
        <w:top w:val="single" w:sz="4" w:space="0" w:color="auto"/>
        <w:left w:val="single" w:sz="4" w:space="0" w:color="auto"/>
        <w:right w:val="single" w:sz="4" w:space="0" w:color="auto"/>
      </w:pBdr>
      <w:spacing w:before="100" w:beforeAutospacing="1" w:after="100" w:afterAutospacing="1"/>
      <w:textAlignment w:val="top"/>
    </w:pPr>
  </w:style>
  <w:style w:type="paragraph" w:customStyle="1" w:styleId="xl149">
    <w:name w:val="xl149"/>
    <w:basedOn w:val="a4"/>
    <w:uiPriority w:val="99"/>
    <w:rsid w:val="00037708"/>
    <w:pPr>
      <w:pBdr>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50">
    <w:name w:val="xl150"/>
    <w:basedOn w:val="a4"/>
    <w:uiPriority w:val="99"/>
    <w:rsid w:val="00037708"/>
    <w:pPr>
      <w:pBdr>
        <w:left w:val="single" w:sz="4" w:space="0" w:color="auto"/>
        <w:right w:val="single" w:sz="4" w:space="0" w:color="auto"/>
      </w:pBdr>
      <w:spacing w:before="100" w:beforeAutospacing="1" w:after="100" w:afterAutospacing="1"/>
      <w:textAlignment w:val="top"/>
    </w:pPr>
  </w:style>
  <w:style w:type="paragraph" w:customStyle="1" w:styleId="xl151">
    <w:name w:val="xl151"/>
    <w:basedOn w:val="a4"/>
    <w:uiPriority w:val="99"/>
    <w:rsid w:val="00037708"/>
    <w:pPr>
      <w:pBdr>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52">
    <w:name w:val="xl152"/>
    <w:basedOn w:val="a4"/>
    <w:uiPriority w:val="99"/>
    <w:rsid w:val="00037708"/>
    <w:pPr>
      <w:pBdr>
        <w:left w:val="single" w:sz="4" w:space="0" w:color="auto"/>
        <w:bottom w:val="single" w:sz="4" w:space="0" w:color="auto"/>
        <w:right w:val="single" w:sz="4" w:space="0" w:color="auto"/>
      </w:pBdr>
      <w:spacing w:before="100" w:beforeAutospacing="1" w:after="100" w:afterAutospacing="1"/>
    </w:pPr>
  </w:style>
  <w:style w:type="numbering" w:customStyle="1" w:styleId="44">
    <w:name w:val="Нет списка4"/>
    <w:next w:val="a7"/>
    <w:uiPriority w:val="99"/>
    <w:semiHidden/>
    <w:unhideWhenUsed/>
    <w:rsid w:val="00037708"/>
  </w:style>
  <w:style w:type="table" w:customStyle="1" w:styleId="45">
    <w:name w:val="Сетка таблицы4"/>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Нет списка12"/>
    <w:next w:val="a7"/>
    <w:uiPriority w:val="99"/>
    <w:semiHidden/>
    <w:unhideWhenUsed/>
    <w:rsid w:val="00037708"/>
  </w:style>
  <w:style w:type="numbering" w:customStyle="1" w:styleId="220">
    <w:name w:val="Нет списка22"/>
    <w:next w:val="a7"/>
    <w:semiHidden/>
    <w:unhideWhenUsed/>
    <w:rsid w:val="00037708"/>
  </w:style>
  <w:style w:type="table" w:customStyle="1" w:styleId="122">
    <w:name w:val="Сетка таблицы12"/>
    <w:basedOn w:val="a6"/>
    <w:next w:val="afa"/>
    <w:uiPriority w:val="59"/>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Нет списка31"/>
    <w:next w:val="a7"/>
    <w:semiHidden/>
    <w:unhideWhenUsed/>
    <w:rsid w:val="00037708"/>
  </w:style>
  <w:style w:type="table" w:customStyle="1" w:styleId="211">
    <w:name w:val="Сетка таблицы21"/>
    <w:basedOn w:val="a6"/>
    <w:next w:val="afa"/>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Сетка таблицы31"/>
    <w:basedOn w:val="a6"/>
    <w:next w:val="afa"/>
    <w:uiPriority w:val="3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Основной текст Знак1"/>
    <w:basedOn w:val="a5"/>
    <w:uiPriority w:val="99"/>
    <w:rsid w:val="00037708"/>
    <w:rPr>
      <w:rFonts w:ascii="Times New Roman" w:hAnsi="Times New Roman" w:cs="Times New Roman"/>
      <w:sz w:val="26"/>
      <w:szCs w:val="26"/>
      <w:u w:val="none"/>
    </w:rPr>
  </w:style>
  <w:style w:type="character" w:customStyle="1" w:styleId="12pt">
    <w:name w:val="Основной текст + 12 pt"/>
    <w:aliases w:val="Интервал 0 pt"/>
    <w:basedOn w:val="1fb"/>
    <w:uiPriority w:val="99"/>
    <w:rsid w:val="00037708"/>
    <w:rPr>
      <w:rFonts w:ascii="Times New Roman" w:hAnsi="Times New Roman" w:cs="Times New Roman"/>
      <w:sz w:val="24"/>
      <w:szCs w:val="24"/>
      <w:u w:val="none"/>
    </w:rPr>
  </w:style>
  <w:style w:type="character" w:customStyle="1" w:styleId="112">
    <w:name w:val="Основной текст + 11"/>
    <w:aliases w:val="5 pt,Полужирный,Интервал 0 pt3,Основной текст + 9,Основной текст + 14 pt,Основной текст + Arial Unicode MS,9"/>
    <w:basedOn w:val="1fb"/>
    <w:rsid w:val="00037708"/>
    <w:rPr>
      <w:rFonts w:ascii="Times New Roman" w:hAnsi="Times New Roman" w:cs="Times New Roman"/>
      <w:b/>
      <w:bCs/>
      <w:spacing w:val="3"/>
      <w:sz w:val="23"/>
      <w:szCs w:val="23"/>
      <w:u w:val="none"/>
    </w:rPr>
  </w:style>
  <w:style w:type="character" w:customStyle="1" w:styleId="-1pt">
    <w:name w:val="Основной текст + Интервал -1 pt"/>
    <w:basedOn w:val="1fb"/>
    <w:uiPriority w:val="99"/>
    <w:rsid w:val="00037708"/>
    <w:rPr>
      <w:rFonts w:ascii="Times New Roman" w:hAnsi="Times New Roman" w:cs="Times New Roman"/>
      <w:spacing w:val="-28"/>
      <w:sz w:val="26"/>
      <w:szCs w:val="26"/>
      <w:u w:val="none"/>
    </w:rPr>
  </w:style>
  <w:style w:type="character" w:customStyle="1" w:styleId="1fc">
    <w:name w:val="Основной текст + Полужирный1"/>
    <w:aliases w:val="Интервал 0 pt1"/>
    <w:basedOn w:val="1fb"/>
    <w:uiPriority w:val="99"/>
    <w:rsid w:val="00037708"/>
    <w:rPr>
      <w:rFonts w:ascii="Times New Roman" w:hAnsi="Times New Roman" w:cs="Times New Roman"/>
      <w:b/>
      <w:bCs/>
      <w:sz w:val="26"/>
      <w:szCs w:val="26"/>
      <w:u w:val="none"/>
    </w:rPr>
  </w:style>
  <w:style w:type="character" w:customStyle="1" w:styleId="sem">
    <w:name w:val="sem"/>
    <w:basedOn w:val="a5"/>
    <w:rsid w:val="00037708"/>
  </w:style>
  <w:style w:type="table" w:customStyle="1" w:styleId="52">
    <w:name w:val="Сетка таблицы5"/>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Стиль1"/>
    <w:basedOn w:val="12"/>
    <w:link w:val="1fe"/>
    <w:qFormat/>
    <w:rsid w:val="00037708"/>
    <w:pPr>
      <w:spacing w:before="0" w:line="360" w:lineRule="auto"/>
      <w:jc w:val="center"/>
    </w:pPr>
    <w:rPr>
      <w:rFonts w:ascii="Times New Roman" w:eastAsia="Times New Roman" w:hAnsi="Times New Roman" w:cs="Times New Roman"/>
      <w:color w:val="auto"/>
      <w:sz w:val="24"/>
      <w:szCs w:val="24"/>
    </w:rPr>
  </w:style>
  <w:style w:type="paragraph" w:customStyle="1" w:styleId="afff9">
    <w:name w:val="Знак"/>
    <w:basedOn w:val="a4"/>
    <w:uiPriority w:val="99"/>
    <w:rsid w:val="00037708"/>
    <w:pPr>
      <w:spacing w:line="240" w:lineRule="exact"/>
    </w:pPr>
    <w:rPr>
      <w:rFonts w:ascii="Verdana" w:hAnsi="Verdana"/>
      <w:lang w:val="en-US"/>
    </w:rPr>
  </w:style>
  <w:style w:type="paragraph" w:customStyle="1" w:styleId="font5">
    <w:name w:val="font5"/>
    <w:basedOn w:val="a4"/>
    <w:rsid w:val="00037708"/>
    <w:pPr>
      <w:spacing w:before="100" w:beforeAutospacing="1" w:after="100" w:afterAutospacing="1"/>
    </w:pPr>
    <w:rPr>
      <w:rFonts w:ascii="Tahoma" w:hAnsi="Tahoma" w:cs="Tahoma"/>
      <w:b/>
      <w:bCs/>
      <w:color w:val="000000"/>
      <w:sz w:val="18"/>
      <w:szCs w:val="18"/>
    </w:rPr>
  </w:style>
  <w:style w:type="paragraph" w:customStyle="1" w:styleId="xl153">
    <w:name w:val="xl153"/>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54">
    <w:name w:val="xl154"/>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55">
    <w:name w:val="xl155"/>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56">
    <w:name w:val="xl156"/>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57">
    <w:name w:val="xl157"/>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58">
    <w:name w:val="xl158"/>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59">
    <w:name w:val="xl159"/>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60">
    <w:name w:val="xl160"/>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61">
    <w:name w:val="xl161"/>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62">
    <w:name w:val="xl162"/>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63">
    <w:name w:val="xl163"/>
    <w:basedOn w:val="a4"/>
    <w:uiPriority w:val="99"/>
    <w:rsid w:val="000377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8"/>
      <w:szCs w:val="18"/>
    </w:rPr>
  </w:style>
  <w:style w:type="paragraph" w:customStyle="1" w:styleId="xl164">
    <w:name w:val="xl164"/>
    <w:basedOn w:val="a4"/>
    <w:uiPriority w:val="99"/>
    <w:rsid w:val="000377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8"/>
      <w:szCs w:val="18"/>
    </w:rPr>
  </w:style>
  <w:style w:type="paragraph" w:customStyle="1" w:styleId="xl165">
    <w:name w:val="xl165"/>
    <w:basedOn w:val="a4"/>
    <w:uiPriority w:val="99"/>
    <w:rsid w:val="000377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8"/>
      <w:szCs w:val="18"/>
    </w:rPr>
  </w:style>
  <w:style w:type="paragraph" w:customStyle="1" w:styleId="xl166">
    <w:name w:val="xl166"/>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67">
    <w:name w:val="xl167"/>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68">
    <w:name w:val="xl168"/>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69">
    <w:name w:val="xl169"/>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70">
    <w:name w:val="xl170"/>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71">
    <w:name w:val="xl171"/>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72">
    <w:name w:val="xl172"/>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73">
    <w:name w:val="xl173"/>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74">
    <w:name w:val="xl174"/>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75">
    <w:name w:val="xl175"/>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76">
    <w:name w:val="xl176"/>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77">
    <w:name w:val="xl177"/>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78">
    <w:name w:val="xl178"/>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79">
    <w:name w:val="xl179"/>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0">
    <w:name w:val="xl180"/>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1">
    <w:name w:val="xl181"/>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2">
    <w:name w:val="xl182"/>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3">
    <w:name w:val="xl183"/>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4">
    <w:name w:val="xl184"/>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5">
    <w:name w:val="xl185"/>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6">
    <w:name w:val="xl186"/>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7">
    <w:name w:val="xl187"/>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8">
    <w:name w:val="xl188"/>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9">
    <w:name w:val="xl189"/>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90">
    <w:name w:val="xl190"/>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91">
    <w:name w:val="xl191"/>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92">
    <w:name w:val="xl192"/>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93">
    <w:name w:val="xl193"/>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94">
    <w:name w:val="xl194"/>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95">
    <w:name w:val="xl195"/>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96">
    <w:name w:val="xl196"/>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97">
    <w:name w:val="xl197"/>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198">
    <w:name w:val="xl198"/>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99">
    <w:name w:val="xl199"/>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00">
    <w:name w:val="xl200"/>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201">
    <w:name w:val="xl201"/>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202">
    <w:name w:val="xl202"/>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203">
    <w:name w:val="xl203"/>
    <w:basedOn w:val="a4"/>
    <w:uiPriority w:val="99"/>
    <w:rsid w:val="00037708"/>
    <w:pPr>
      <w:pBdr>
        <w:top w:val="single" w:sz="4" w:space="0" w:color="auto"/>
        <w:left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204">
    <w:name w:val="xl204"/>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05">
    <w:name w:val="xl205"/>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06">
    <w:name w:val="xl206"/>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07">
    <w:name w:val="xl207"/>
    <w:basedOn w:val="a4"/>
    <w:uiPriority w:val="99"/>
    <w:rsid w:val="0003770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08">
    <w:name w:val="xl208"/>
    <w:basedOn w:val="a4"/>
    <w:uiPriority w:val="99"/>
    <w:rsid w:val="00037708"/>
    <w:pPr>
      <w:pBdr>
        <w:top w:val="single" w:sz="4" w:space="0" w:color="auto"/>
        <w:left w:val="single" w:sz="4" w:space="0" w:color="auto"/>
        <w:bottom w:val="single" w:sz="4" w:space="0" w:color="auto"/>
      </w:pBdr>
      <w:spacing w:before="100" w:beforeAutospacing="1" w:after="100" w:afterAutospacing="1"/>
      <w:textAlignment w:val="center"/>
    </w:pPr>
    <w:rPr>
      <w:color w:val="000000"/>
      <w:sz w:val="18"/>
      <w:szCs w:val="18"/>
    </w:rPr>
  </w:style>
  <w:style w:type="paragraph" w:customStyle="1" w:styleId="xl209">
    <w:name w:val="xl209"/>
    <w:basedOn w:val="a4"/>
    <w:uiPriority w:val="99"/>
    <w:rsid w:val="00037708"/>
    <w:pPr>
      <w:pBdr>
        <w:top w:val="single" w:sz="4" w:space="0" w:color="auto"/>
        <w:bottom w:val="single" w:sz="4" w:space="0" w:color="auto"/>
        <w:right w:val="single" w:sz="4" w:space="0" w:color="auto"/>
      </w:pBdr>
      <w:spacing w:before="100" w:beforeAutospacing="1" w:after="100" w:afterAutospacing="1"/>
      <w:textAlignment w:val="center"/>
    </w:pPr>
    <w:rPr>
      <w:color w:val="000000"/>
      <w:sz w:val="18"/>
      <w:szCs w:val="18"/>
    </w:rPr>
  </w:style>
  <w:style w:type="paragraph" w:customStyle="1" w:styleId="xl210">
    <w:name w:val="xl210"/>
    <w:basedOn w:val="a4"/>
    <w:uiPriority w:val="99"/>
    <w:rsid w:val="00037708"/>
    <w:pPr>
      <w:spacing w:before="100" w:beforeAutospacing="1" w:after="100" w:afterAutospacing="1"/>
      <w:jc w:val="center"/>
    </w:pPr>
    <w:rPr>
      <w:sz w:val="18"/>
      <w:szCs w:val="18"/>
    </w:rPr>
  </w:style>
  <w:style w:type="table" w:customStyle="1" w:styleId="72">
    <w:name w:val="Сетка таблицы7"/>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6"/>
    <w:next w:val="afa"/>
    <w:uiPriority w:val="59"/>
    <w:rsid w:val="00037708"/>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2">
    <w:name w:val="Сетка таблицы9"/>
    <w:basedOn w:val="a6"/>
    <w:next w:val="afa"/>
    <w:uiPriority w:val="59"/>
    <w:rsid w:val="00037708"/>
    <w:pPr>
      <w:spacing w:after="0" w:line="240" w:lineRule="auto"/>
    </w:pPr>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6"/>
    <w:next w:val="afa"/>
    <w:uiPriority w:val="59"/>
    <w:rsid w:val="00037708"/>
    <w:pPr>
      <w:spacing w:after="0" w:line="240" w:lineRule="auto"/>
    </w:pPr>
    <w:rPr>
      <w:rFonts w:ascii="Times New Roman" w:hAnsi="Times New Roman"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53">
    <w:name w:val="Нет списка5"/>
    <w:next w:val="a7"/>
    <w:uiPriority w:val="99"/>
    <w:semiHidden/>
    <w:unhideWhenUsed/>
    <w:rsid w:val="00037708"/>
  </w:style>
  <w:style w:type="table" w:customStyle="1" w:styleId="130">
    <w:name w:val="Сетка таблицы13"/>
    <w:basedOn w:val="a6"/>
    <w:next w:val="afa"/>
    <w:uiPriority w:val="59"/>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e">
    <w:name w:val="Стиль1 Знак"/>
    <w:link w:val="1fd"/>
    <w:rsid w:val="00037708"/>
    <w:rPr>
      <w:rFonts w:ascii="Times New Roman" w:eastAsia="Times New Roman" w:hAnsi="Times New Roman" w:cs="Times New Roman"/>
      <w:sz w:val="24"/>
      <w:szCs w:val="24"/>
      <w:lang w:eastAsia="ru-RU"/>
    </w:rPr>
  </w:style>
  <w:style w:type="table" w:customStyle="1" w:styleId="140">
    <w:name w:val="Сетка таблицы14"/>
    <w:basedOn w:val="a6"/>
    <w:next w:val="afa"/>
    <w:uiPriority w:val="59"/>
    <w:rsid w:val="0003770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Сетка таблицы32"/>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1"/>
    <w:basedOn w:val="a6"/>
    <w:next w:val="afa"/>
    <w:uiPriority w:val="5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6"/>
    <w:next w:val="afa"/>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6"/>
    <w:next w:val="afa"/>
    <w:rsid w:val="00037708"/>
    <w:pPr>
      <w:spacing w:after="0" w:line="240" w:lineRule="auto"/>
    </w:pPr>
    <w:rPr>
      <w:rFonts w:ascii="CG Times" w:eastAsia="Times New Roman" w:hAnsi="CG Time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6"/>
    <w:next w:val="afa"/>
    <w:uiPriority w:val="59"/>
    <w:rsid w:val="00037708"/>
    <w:pPr>
      <w:spacing w:after="0" w:line="240" w:lineRule="auto"/>
    </w:pPr>
    <w:rPr>
      <w:rFonts w:ascii="Cambria" w:eastAsia="MS Mincho" w:hAnsi="Cambria"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6"/>
    <w:next w:val="afa"/>
    <w:uiPriority w:val="59"/>
    <w:rsid w:val="00037708"/>
    <w:pPr>
      <w:spacing w:after="0" w:line="240" w:lineRule="auto"/>
    </w:pPr>
    <w:rPr>
      <w:rFonts w:ascii="Arial" w:eastAsia="Times New Roman" w:hAnsi="Arial"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6"/>
    <w:next w:val="afa"/>
    <w:rsid w:val="00037708"/>
    <w:pPr>
      <w:suppressAutoHyphens/>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6"/>
    <w:next w:val="afa"/>
    <w:uiPriority w:val="59"/>
    <w:rsid w:val="0003770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
    <w:name w:val="Нет списка6"/>
    <w:next w:val="a7"/>
    <w:uiPriority w:val="99"/>
    <w:semiHidden/>
    <w:unhideWhenUsed/>
    <w:rsid w:val="00037708"/>
  </w:style>
  <w:style w:type="character" w:customStyle="1" w:styleId="1ff">
    <w:name w:val="Верхний колонтитул Знак1"/>
    <w:basedOn w:val="a5"/>
    <w:uiPriority w:val="99"/>
    <w:rsid w:val="00037708"/>
    <w:rPr>
      <w:rFonts w:ascii="Calibri" w:eastAsia="SimSun" w:hAnsi="Calibri" w:cs="Calibri"/>
      <w:kern w:val="1"/>
      <w:sz w:val="22"/>
      <w:szCs w:val="22"/>
      <w:lang w:eastAsia="ar-SA"/>
    </w:rPr>
  </w:style>
  <w:style w:type="numbering" w:customStyle="1" w:styleId="132">
    <w:name w:val="Нет списка13"/>
    <w:next w:val="a7"/>
    <w:uiPriority w:val="99"/>
    <w:semiHidden/>
    <w:unhideWhenUsed/>
    <w:rsid w:val="00037708"/>
  </w:style>
  <w:style w:type="table" w:customStyle="1" w:styleId="270">
    <w:name w:val="Сетка таблицы27"/>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Нет списка23"/>
    <w:next w:val="a7"/>
    <w:semiHidden/>
    <w:unhideWhenUsed/>
    <w:rsid w:val="00037708"/>
  </w:style>
  <w:style w:type="table" w:customStyle="1" w:styleId="1100">
    <w:name w:val="Сетка таблицы110"/>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Нет списка111"/>
    <w:next w:val="a7"/>
    <w:uiPriority w:val="99"/>
    <w:semiHidden/>
    <w:unhideWhenUsed/>
    <w:rsid w:val="00037708"/>
  </w:style>
  <w:style w:type="numbering" w:customStyle="1" w:styleId="2110">
    <w:name w:val="Нет списка211"/>
    <w:next w:val="a7"/>
    <w:semiHidden/>
    <w:unhideWhenUsed/>
    <w:rsid w:val="00037708"/>
  </w:style>
  <w:style w:type="table" w:customStyle="1" w:styleId="1120">
    <w:name w:val="Сетка таблицы112"/>
    <w:basedOn w:val="a6"/>
    <w:next w:val="afa"/>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
    <w:name w:val="Нет списка32"/>
    <w:next w:val="a7"/>
    <w:semiHidden/>
    <w:unhideWhenUsed/>
    <w:rsid w:val="00037708"/>
  </w:style>
  <w:style w:type="table" w:customStyle="1" w:styleId="280">
    <w:name w:val="Сетка таблицы28"/>
    <w:basedOn w:val="a6"/>
    <w:next w:val="afa"/>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6"/>
    <w:next w:val="afa"/>
    <w:uiPriority w:val="3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7"/>
    <w:uiPriority w:val="99"/>
    <w:semiHidden/>
    <w:unhideWhenUsed/>
    <w:rsid w:val="00037708"/>
  </w:style>
  <w:style w:type="table" w:customStyle="1" w:styleId="420">
    <w:name w:val="Сетка таблицы42"/>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
    <w:name w:val="Нет списка121"/>
    <w:next w:val="a7"/>
    <w:uiPriority w:val="99"/>
    <w:semiHidden/>
    <w:unhideWhenUsed/>
    <w:rsid w:val="00037708"/>
  </w:style>
  <w:style w:type="numbering" w:customStyle="1" w:styleId="2211">
    <w:name w:val="Нет списка221"/>
    <w:next w:val="a7"/>
    <w:semiHidden/>
    <w:unhideWhenUsed/>
    <w:rsid w:val="00037708"/>
  </w:style>
  <w:style w:type="table" w:customStyle="1" w:styleId="1220">
    <w:name w:val="Сетка таблицы122"/>
    <w:basedOn w:val="a6"/>
    <w:next w:val="afa"/>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Нет списка311"/>
    <w:next w:val="a7"/>
    <w:semiHidden/>
    <w:unhideWhenUsed/>
    <w:rsid w:val="00037708"/>
  </w:style>
  <w:style w:type="table" w:customStyle="1" w:styleId="2111">
    <w:name w:val="Сетка таблицы211"/>
    <w:basedOn w:val="a6"/>
    <w:next w:val="afa"/>
    <w:rsid w:val="000377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
    <w:basedOn w:val="a6"/>
    <w:next w:val="afa"/>
    <w:uiPriority w:val="3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6"/>
    <w:next w:val="afa"/>
    <w:uiPriority w:val="3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6"/>
    <w:next w:val="afa"/>
    <w:uiPriority w:val="59"/>
    <w:rsid w:val="0003770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20">
    <w:name w:val="Сетка таблицы92"/>
    <w:basedOn w:val="a6"/>
    <w:next w:val="afa"/>
    <w:uiPriority w:val="59"/>
    <w:rsid w:val="00037708"/>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Сетка таблицы29"/>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Нет списка7"/>
    <w:next w:val="a7"/>
    <w:uiPriority w:val="99"/>
    <w:semiHidden/>
    <w:unhideWhenUsed/>
    <w:rsid w:val="00037708"/>
  </w:style>
  <w:style w:type="numbering" w:customStyle="1" w:styleId="83">
    <w:name w:val="Нет списка8"/>
    <w:next w:val="a7"/>
    <w:uiPriority w:val="99"/>
    <w:semiHidden/>
    <w:unhideWhenUsed/>
    <w:rsid w:val="00037708"/>
  </w:style>
  <w:style w:type="numbering" w:customStyle="1" w:styleId="93">
    <w:name w:val="Нет списка9"/>
    <w:next w:val="a7"/>
    <w:uiPriority w:val="99"/>
    <w:semiHidden/>
    <w:unhideWhenUsed/>
    <w:rsid w:val="00037708"/>
  </w:style>
  <w:style w:type="paragraph" w:styleId="1ff0">
    <w:name w:val="index 1"/>
    <w:basedOn w:val="a4"/>
    <w:next w:val="a4"/>
    <w:uiPriority w:val="99"/>
    <w:semiHidden/>
    <w:rsid w:val="00037708"/>
    <w:pPr>
      <w:tabs>
        <w:tab w:val="right" w:leader="dot" w:pos="9072"/>
      </w:tabs>
      <w:spacing w:after="120"/>
      <w:ind w:left="240" w:hanging="240"/>
    </w:pPr>
    <w:rPr>
      <w:rFonts w:ascii="CG Times" w:hAnsi="CG Times"/>
      <w:szCs w:val="20"/>
    </w:rPr>
  </w:style>
  <w:style w:type="paragraph" w:customStyle="1" w:styleId="afffa">
    <w:name w:val="ормальный"/>
    <w:basedOn w:val="a4"/>
    <w:uiPriority w:val="99"/>
    <w:rsid w:val="00037708"/>
    <w:pPr>
      <w:spacing w:after="120"/>
      <w:ind w:left="360" w:hanging="360"/>
    </w:pPr>
    <w:rPr>
      <w:rFonts w:ascii="CG Times" w:hAnsi="CG Times"/>
      <w:szCs w:val="20"/>
    </w:rPr>
  </w:style>
  <w:style w:type="paragraph" w:styleId="afffb">
    <w:name w:val="Body Text Indent"/>
    <w:basedOn w:val="a4"/>
    <w:link w:val="afffc"/>
    <w:uiPriority w:val="99"/>
    <w:rsid w:val="00037708"/>
    <w:pPr>
      <w:spacing w:after="60"/>
      <w:ind w:left="1418" w:hanging="567"/>
    </w:pPr>
    <w:rPr>
      <w:color w:val="FFFF00"/>
      <w:szCs w:val="20"/>
    </w:rPr>
  </w:style>
  <w:style w:type="character" w:customStyle="1" w:styleId="afffc">
    <w:name w:val="Основной текст с отступом Знак"/>
    <w:basedOn w:val="a5"/>
    <w:link w:val="afffb"/>
    <w:uiPriority w:val="99"/>
    <w:rsid w:val="00037708"/>
    <w:rPr>
      <w:rFonts w:ascii="Times New Roman" w:eastAsia="Times New Roman" w:hAnsi="Times New Roman" w:cs="Times New Roman"/>
      <w:color w:val="FFFF00"/>
      <w:sz w:val="24"/>
      <w:szCs w:val="20"/>
      <w:lang w:eastAsia="ru-RU"/>
    </w:rPr>
  </w:style>
  <w:style w:type="paragraph" w:customStyle="1" w:styleId="Heading">
    <w:name w:val="Heading"/>
    <w:uiPriority w:val="99"/>
    <w:rsid w:val="00037708"/>
    <w:pPr>
      <w:autoSpaceDE w:val="0"/>
      <w:autoSpaceDN w:val="0"/>
      <w:adjustRightInd w:val="0"/>
      <w:spacing w:after="0" w:line="240" w:lineRule="auto"/>
    </w:pPr>
    <w:rPr>
      <w:rFonts w:ascii="Arial" w:eastAsia="Times New Roman" w:hAnsi="Arial" w:cs="Arial"/>
      <w:b/>
      <w:bCs/>
      <w:lang w:eastAsia="ru-RU"/>
    </w:rPr>
  </w:style>
  <w:style w:type="paragraph" w:styleId="2c">
    <w:name w:val="Body Text 2"/>
    <w:basedOn w:val="a4"/>
    <w:link w:val="2d"/>
    <w:uiPriority w:val="99"/>
    <w:rsid w:val="00037708"/>
    <w:pPr>
      <w:jc w:val="center"/>
    </w:pPr>
    <w:rPr>
      <w:rFonts w:ascii="Arial" w:hAnsi="Arial"/>
      <w:caps/>
      <w:sz w:val="28"/>
      <w:szCs w:val="20"/>
    </w:rPr>
  </w:style>
  <w:style w:type="character" w:customStyle="1" w:styleId="2d">
    <w:name w:val="Основной текст 2 Знак"/>
    <w:basedOn w:val="a5"/>
    <w:link w:val="2c"/>
    <w:uiPriority w:val="99"/>
    <w:rsid w:val="00037708"/>
    <w:rPr>
      <w:rFonts w:ascii="Arial" w:eastAsia="Times New Roman" w:hAnsi="Arial" w:cs="Times New Roman"/>
      <w:caps/>
      <w:sz w:val="28"/>
      <w:szCs w:val="20"/>
      <w:lang w:eastAsia="ru-RU"/>
    </w:rPr>
  </w:style>
  <w:style w:type="character" w:customStyle="1" w:styleId="text">
    <w:name w:val="text"/>
    <w:basedOn w:val="a5"/>
    <w:rsid w:val="00037708"/>
  </w:style>
  <w:style w:type="paragraph" w:customStyle="1" w:styleId="textnorm">
    <w:name w:val="text_norm"/>
    <w:basedOn w:val="a4"/>
    <w:uiPriority w:val="99"/>
    <w:rsid w:val="00037708"/>
    <w:pPr>
      <w:spacing w:before="100" w:beforeAutospacing="1" w:after="100" w:afterAutospacing="1" w:line="220" w:lineRule="atLeast"/>
    </w:pPr>
    <w:rPr>
      <w:rFonts w:ascii="Verdana" w:hAnsi="Verdana"/>
      <w:color w:val="000000"/>
      <w:sz w:val="15"/>
      <w:szCs w:val="15"/>
    </w:rPr>
  </w:style>
  <w:style w:type="character" w:customStyle="1" w:styleId="apple-style-span">
    <w:name w:val="apple-style-span"/>
    <w:basedOn w:val="a5"/>
    <w:rsid w:val="00037708"/>
  </w:style>
  <w:style w:type="paragraph" w:customStyle="1" w:styleId="FORMATTEXT">
    <w:name w:val=".FORMATTEXT"/>
    <w:uiPriority w:val="99"/>
    <w:rsid w:val="0003770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topleveltext">
    <w:name w:val="formattext topleveltext"/>
    <w:basedOn w:val="a4"/>
    <w:uiPriority w:val="99"/>
    <w:rsid w:val="00037708"/>
    <w:pPr>
      <w:spacing w:before="100" w:beforeAutospacing="1" w:after="100" w:afterAutospacing="1"/>
    </w:pPr>
  </w:style>
  <w:style w:type="character" w:customStyle="1" w:styleId="nobase">
    <w:name w:val="nobase"/>
    <w:basedOn w:val="a5"/>
    <w:rsid w:val="00037708"/>
  </w:style>
  <w:style w:type="paragraph" w:customStyle="1" w:styleId="afffd">
    <w:name w:val="ÒåêñòÎáû÷íûé"/>
    <w:uiPriority w:val="99"/>
    <w:rsid w:val="00037708"/>
    <w:pPr>
      <w:overflowPunct w:val="0"/>
      <w:autoSpaceDE w:val="0"/>
      <w:autoSpaceDN w:val="0"/>
      <w:adjustRightInd w:val="0"/>
      <w:spacing w:after="0" w:line="360" w:lineRule="auto"/>
      <w:ind w:firstLine="851"/>
      <w:jc w:val="both"/>
      <w:textAlignment w:val="baseline"/>
    </w:pPr>
    <w:rPr>
      <w:rFonts w:ascii="Times New Roman" w:eastAsia="Times New Roman" w:hAnsi="Times New Roman" w:cs="Times New Roman"/>
      <w:sz w:val="24"/>
      <w:szCs w:val="24"/>
      <w:lang w:eastAsia="ru-RU"/>
    </w:rPr>
  </w:style>
  <w:style w:type="paragraph" w:customStyle="1" w:styleId="afffe">
    <w:name w:val="Пояснительная записка(ТЕКСТ)"/>
    <w:basedOn w:val="a4"/>
    <w:link w:val="affff"/>
    <w:rsid w:val="00037708"/>
    <w:pPr>
      <w:spacing w:line="360" w:lineRule="auto"/>
      <w:ind w:left="57" w:firstLine="794"/>
    </w:pPr>
    <w:rPr>
      <w:iCs/>
    </w:rPr>
  </w:style>
  <w:style w:type="character" w:customStyle="1" w:styleId="affff">
    <w:name w:val="Пояснительная записка(ТЕКСТ) Знак"/>
    <w:link w:val="afffe"/>
    <w:rsid w:val="00037708"/>
    <w:rPr>
      <w:rFonts w:ascii="Times New Roman" w:eastAsia="Times New Roman" w:hAnsi="Times New Roman" w:cs="Times New Roman"/>
      <w:iCs/>
      <w:sz w:val="24"/>
      <w:szCs w:val="24"/>
      <w:lang w:eastAsia="ru-RU"/>
    </w:rPr>
  </w:style>
  <w:style w:type="paragraph" w:customStyle="1" w:styleId="affff0">
    <w:name w:val="П.З."/>
    <w:basedOn w:val="a4"/>
    <w:link w:val="affff1"/>
    <w:rsid w:val="00037708"/>
    <w:pPr>
      <w:spacing w:line="360" w:lineRule="auto"/>
      <w:ind w:firstLine="851"/>
    </w:pPr>
    <w:rPr>
      <w:sz w:val="28"/>
      <w:szCs w:val="28"/>
    </w:rPr>
  </w:style>
  <w:style w:type="character" w:customStyle="1" w:styleId="affff1">
    <w:name w:val="П.З. Знак"/>
    <w:link w:val="affff0"/>
    <w:rsid w:val="00037708"/>
    <w:rPr>
      <w:rFonts w:ascii="Times New Roman" w:eastAsia="Times New Roman" w:hAnsi="Times New Roman" w:cs="Times New Roman"/>
      <w:sz w:val="28"/>
      <w:szCs w:val="28"/>
      <w:lang w:eastAsia="ru-RU"/>
    </w:rPr>
  </w:style>
  <w:style w:type="paragraph" w:customStyle="1" w:styleId="Body">
    <w:name w:val="Body"/>
    <w:basedOn w:val="a4"/>
    <w:link w:val="Body0"/>
    <w:rsid w:val="00037708"/>
    <w:pPr>
      <w:spacing w:line="360" w:lineRule="atLeast"/>
      <w:ind w:left="284" w:firstLine="851"/>
    </w:pPr>
    <w:rPr>
      <w:rFonts w:ascii="Pragmatica" w:hAnsi="Pragmatica"/>
    </w:rPr>
  </w:style>
  <w:style w:type="character" w:customStyle="1" w:styleId="Body0">
    <w:name w:val="Body Знак"/>
    <w:link w:val="Body"/>
    <w:locked/>
    <w:rsid w:val="00037708"/>
    <w:rPr>
      <w:rFonts w:ascii="Pragmatica" w:eastAsia="Times New Roman" w:hAnsi="Pragmatica" w:cs="Times New Roman"/>
      <w:sz w:val="24"/>
      <w:szCs w:val="24"/>
      <w:lang w:eastAsia="ru-RU"/>
    </w:rPr>
  </w:style>
  <w:style w:type="paragraph" w:customStyle="1" w:styleId="IG">
    <w:name w:val="Обычный_IG"/>
    <w:basedOn w:val="a4"/>
    <w:uiPriority w:val="99"/>
    <w:rsid w:val="00037708"/>
    <w:pPr>
      <w:widowControl w:val="0"/>
      <w:autoSpaceDE w:val="0"/>
      <w:spacing w:line="360" w:lineRule="auto"/>
      <w:ind w:right="124" w:firstLine="709"/>
    </w:pPr>
    <w:rPr>
      <w:b/>
      <w:sz w:val="28"/>
      <w:szCs w:val="28"/>
    </w:rPr>
  </w:style>
  <w:style w:type="paragraph" w:styleId="affff2">
    <w:name w:val="List Bullet"/>
    <w:aliases w:val="-Маркированный списо Знак Знак Знак Знак Знак Знак Знак,-Маркированный списо Знак Знак Знак Знак Знак Знак"/>
    <w:basedOn w:val="a4"/>
    <w:autoRedefine/>
    <w:uiPriority w:val="99"/>
    <w:rsid w:val="00037708"/>
    <w:pPr>
      <w:tabs>
        <w:tab w:val="num" w:pos="1800"/>
      </w:tabs>
      <w:spacing w:line="360" w:lineRule="auto"/>
      <w:ind w:left="1797" w:hanging="357"/>
    </w:pPr>
  </w:style>
  <w:style w:type="character" w:customStyle="1" w:styleId="affff3">
    <w:name w:val="Основной текст_"/>
    <w:basedOn w:val="a5"/>
    <w:link w:val="74"/>
    <w:locked/>
    <w:rsid w:val="00037708"/>
    <w:rPr>
      <w:rFonts w:ascii="Arial" w:eastAsia="Times New Roman" w:hAnsi="Arial" w:cs="Times New Roman"/>
      <w:spacing w:val="1"/>
      <w:szCs w:val="24"/>
      <w:shd w:val="clear" w:color="auto" w:fill="FFFFFF"/>
      <w:lang w:eastAsia="ru-RU"/>
    </w:rPr>
  </w:style>
  <w:style w:type="paragraph" w:customStyle="1" w:styleId="74">
    <w:name w:val="Основной текст7"/>
    <w:basedOn w:val="a4"/>
    <w:link w:val="affff3"/>
    <w:rsid w:val="00037708"/>
    <w:pPr>
      <w:widowControl w:val="0"/>
      <w:shd w:val="clear" w:color="auto" w:fill="FFFFFF"/>
      <w:spacing w:line="379" w:lineRule="exact"/>
      <w:ind w:hanging="360"/>
    </w:pPr>
    <w:rPr>
      <w:rFonts w:ascii="Arial" w:hAnsi="Arial"/>
      <w:spacing w:val="1"/>
      <w:sz w:val="22"/>
      <w:shd w:val="clear" w:color="auto" w:fill="FFFFFF"/>
    </w:rPr>
  </w:style>
  <w:style w:type="paragraph" w:customStyle="1" w:styleId="2e">
    <w:name w:val="Основной текст2"/>
    <w:basedOn w:val="a4"/>
    <w:uiPriority w:val="99"/>
    <w:rsid w:val="00037708"/>
    <w:pPr>
      <w:widowControl w:val="0"/>
      <w:shd w:val="clear" w:color="auto" w:fill="FFFFFF"/>
      <w:spacing w:line="0" w:lineRule="atLeast"/>
    </w:pPr>
    <w:rPr>
      <w:spacing w:val="4"/>
    </w:rPr>
  </w:style>
  <w:style w:type="character" w:customStyle="1" w:styleId="123">
    <w:name w:val="Заголовок №1 (2)_"/>
    <w:basedOn w:val="a5"/>
    <w:link w:val="124"/>
    <w:rsid w:val="00037708"/>
    <w:rPr>
      <w:rFonts w:ascii="Arial" w:eastAsia="Arial" w:hAnsi="Arial" w:cs="Arial"/>
      <w:b/>
      <w:bCs/>
      <w:spacing w:val="5"/>
      <w:sz w:val="27"/>
      <w:szCs w:val="27"/>
      <w:shd w:val="clear" w:color="auto" w:fill="FFFFFF"/>
      <w:lang w:eastAsia="ru-RU"/>
    </w:rPr>
  </w:style>
  <w:style w:type="paragraph" w:customStyle="1" w:styleId="124">
    <w:name w:val="Заголовок №1 (2)"/>
    <w:basedOn w:val="a4"/>
    <w:link w:val="123"/>
    <w:rsid w:val="00037708"/>
    <w:pPr>
      <w:widowControl w:val="0"/>
      <w:shd w:val="clear" w:color="auto" w:fill="FFFFFF"/>
      <w:spacing w:after="540" w:line="0" w:lineRule="atLeast"/>
      <w:outlineLvl w:val="0"/>
    </w:pPr>
    <w:rPr>
      <w:rFonts w:ascii="Arial" w:eastAsia="Arial" w:hAnsi="Arial" w:cs="Arial"/>
      <w:b/>
      <w:bCs/>
      <w:spacing w:val="5"/>
      <w:sz w:val="27"/>
      <w:szCs w:val="27"/>
    </w:rPr>
  </w:style>
  <w:style w:type="character" w:customStyle="1" w:styleId="1ff1">
    <w:name w:val="Основной текст1"/>
    <w:basedOn w:val="affff3"/>
    <w:rsid w:val="00037708"/>
    <w:rPr>
      <w:rFonts w:ascii="Times New Roman" w:eastAsia="Times New Roman" w:hAnsi="Times New Roman" w:cs="Times New Roman"/>
      <w:b w:val="0"/>
      <w:bCs w:val="0"/>
      <w:i w:val="0"/>
      <w:iCs w:val="0"/>
      <w:smallCaps w:val="0"/>
      <w:strike w:val="0"/>
      <w:color w:val="000000"/>
      <w:spacing w:val="0"/>
      <w:w w:val="100"/>
      <w:position w:val="0"/>
      <w:sz w:val="27"/>
      <w:szCs w:val="27"/>
      <w:u w:val="single"/>
      <w:shd w:val="clear" w:color="auto" w:fill="FFFFFF"/>
      <w:lang w:val="ru-RU" w:eastAsia="ru-RU"/>
    </w:rPr>
  </w:style>
  <w:style w:type="paragraph" w:customStyle="1" w:styleId="37">
    <w:name w:val="Основной текст3"/>
    <w:basedOn w:val="a4"/>
    <w:uiPriority w:val="99"/>
    <w:rsid w:val="00037708"/>
    <w:pPr>
      <w:widowControl w:val="0"/>
      <w:shd w:val="clear" w:color="auto" w:fill="FFFFFF"/>
      <w:spacing w:before="420" w:line="451" w:lineRule="exact"/>
      <w:ind w:hanging="400"/>
    </w:pPr>
    <w:rPr>
      <w:rFonts w:eastAsia="Calibri"/>
      <w:spacing w:val="-2"/>
      <w:sz w:val="25"/>
      <w:szCs w:val="25"/>
    </w:rPr>
  </w:style>
  <w:style w:type="character" w:customStyle="1" w:styleId="2f">
    <w:name w:val="Заголовок №2_"/>
    <w:basedOn w:val="a5"/>
    <w:link w:val="2f0"/>
    <w:locked/>
    <w:rsid w:val="00037708"/>
    <w:rPr>
      <w:rFonts w:eastAsia="Times New Roman" w:cs="Times New Roman"/>
      <w:spacing w:val="-2"/>
      <w:sz w:val="25"/>
      <w:szCs w:val="25"/>
      <w:shd w:val="clear" w:color="auto" w:fill="FFFFFF"/>
      <w:lang w:eastAsia="ru-RU"/>
    </w:rPr>
  </w:style>
  <w:style w:type="paragraph" w:customStyle="1" w:styleId="2f0">
    <w:name w:val="Заголовок №2"/>
    <w:basedOn w:val="a4"/>
    <w:link w:val="2f"/>
    <w:rsid w:val="00037708"/>
    <w:pPr>
      <w:widowControl w:val="0"/>
      <w:shd w:val="clear" w:color="auto" w:fill="FFFFFF"/>
      <w:spacing w:before="480" w:after="420" w:line="302" w:lineRule="exact"/>
      <w:ind w:hanging="460"/>
      <w:outlineLvl w:val="1"/>
    </w:pPr>
    <w:rPr>
      <w:rFonts w:asciiTheme="minorHAnsi" w:hAnsiTheme="minorHAnsi"/>
      <w:spacing w:val="-2"/>
      <w:sz w:val="25"/>
      <w:szCs w:val="25"/>
      <w:shd w:val="clear" w:color="auto" w:fill="FFFFFF"/>
    </w:rPr>
  </w:style>
  <w:style w:type="character" w:customStyle="1" w:styleId="affff4">
    <w:name w:val="Цветовое выделение"/>
    <w:uiPriority w:val="99"/>
    <w:rsid w:val="00037708"/>
    <w:rPr>
      <w:b/>
      <w:bCs/>
      <w:color w:val="26282F"/>
      <w:sz w:val="26"/>
      <w:szCs w:val="26"/>
    </w:rPr>
  </w:style>
  <w:style w:type="paragraph" w:customStyle="1" w:styleId="affff5">
    <w:name w:val="Нормальный (таблица)"/>
    <w:basedOn w:val="a4"/>
    <w:next w:val="a4"/>
    <w:uiPriority w:val="99"/>
    <w:rsid w:val="00037708"/>
    <w:pPr>
      <w:widowControl w:val="0"/>
      <w:autoSpaceDE w:val="0"/>
      <w:autoSpaceDN w:val="0"/>
      <w:adjustRightInd w:val="0"/>
    </w:pPr>
    <w:rPr>
      <w:rFonts w:ascii="Arial" w:hAnsi="Arial" w:cs="Arial"/>
    </w:rPr>
  </w:style>
  <w:style w:type="paragraph" w:customStyle="1" w:styleId="affff6">
    <w:name w:val="Прижатый влево"/>
    <w:basedOn w:val="a4"/>
    <w:next w:val="a4"/>
    <w:uiPriority w:val="99"/>
    <w:rsid w:val="00037708"/>
    <w:pPr>
      <w:widowControl w:val="0"/>
      <w:autoSpaceDE w:val="0"/>
      <w:autoSpaceDN w:val="0"/>
      <w:adjustRightInd w:val="0"/>
    </w:pPr>
    <w:rPr>
      <w:rFonts w:ascii="Arial" w:hAnsi="Arial" w:cs="Arial"/>
    </w:rPr>
  </w:style>
  <w:style w:type="character" w:customStyle="1" w:styleId="affff7">
    <w:name w:val="Гипертекстовая ссылка"/>
    <w:basedOn w:val="affff4"/>
    <w:uiPriority w:val="99"/>
    <w:rsid w:val="00037708"/>
    <w:rPr>
      <w:b/>
      <w:bCs/>
      <w:color w:val="106BBE"/>
      <w:sz w:val="26"/>
      <w:szCs w:val="26"/>
    </w:rPr>
  </w:style>
  <w:style w:type="character" w:styleId="HTML">
    <w:name w:val="HTML Cite"/>
    <w:basedOn w:val="a5"/>
    <w:uiPriority w:val="99"/>
    <w:unhideWhenUsed/>
    <w:rsid w:val="00037708"/>
    <w:rPr>
      <w:i/>
      <w:iCs/>
    </w:rPr>
  </w:style>
  <w:style w:type="paragraph" w:customStyle="1" w:styleId="Iauiue">
    <w:name w:val="Iau.iue"/>
    <w:basedOn w:val="a4"/>
    <w:next w:val="a4"/>
    <w:uiPriority w:val="99"/>
    <w:rsid w:val="00037708"/>
    <w:pPr>
      <w:autoSpaceDE w:val="0"/>
      <w:autoSpaceDN w:val="0"/>
      <w:adjustRightInd w:val="0"/>
    </w:pPr>
    <w:rPr>
      <w:rFonts w:ascii="Verdana" w:eastAsia="Calibri" w:hAnsi="Verdana"/>
    </w:rPr>
  </w:style>
  <w:style w:type="paragraph" w:customStyle="1" w:styleId="MIDDLEPICT">
    <w:name w:val=".MIDDLEPICT"/>
    <w:uiPriority w:val="99"/>
    <w:rsid w:val="0003770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212">
    <w:name w:val="Основной текст (2)1"/>
    <w:basedOn w:val="a4"/>
    <w:rsid w:val="00037708"/>
    <w:pPr>
      <w:widowControl w:val="0"/>
      <w:shd w:val="clear" w:color="auto" w:fill="FFFFFF"/>
      <w:spacing w:after="2280" w:line="1200" w:lineRule="exact"/>
    </w:pPr>
    <w:rPr>
      <w:spacing w:val="20"/>
      <w:sz w:val="98"/>
      <w:szCs w:val="98"/>
    </w:rPr>
  </w:style>
  <w:style w:type="character" w:customStyle="1" w:styleId="38">
    <w:name w:val="Основной текст (3)_"/>
    <w:basedOn w:val="a5"/>
    <w:link w:val="312"/>
    <w:locked/>
    <w:rsid w:val="00037708"/>
    <w:rPr>
      <w:rFonts w:ascii="Calibri" w:eastAsia="Times New Roman" w:hAnsi="Calibri" w:cs="Times New Roman"/>
      <w:spacing w:val="10"/>
      <w:sz w:val="35"/>
      <w:szCs w:val="35"/>
      <w:shd w:val="clear" w:color="auto" w:fill="FFFFFF"/>
      <w:lang w:eastAsia="ru-RU"/>
    </w:rPr>
  </w:style>
  <w:style w:type="paragraph" w:customStyle="1" w:styleId="312">
    <w:name w:val="Основной текст (3)1"/>
    <w:basedOn w:val="a4"/>
    <w:link w:val="38"/>
    <w:rsid w:val="00037708"/>
    <w:pPr>
      <w:widowControl w:val="0"/>
      <w:shd w:val="clear" w:color="auto" w:fill="FFFFFF"/>
      <w:spacing w:before="540" w:after="1080" w:line="418" w:lineRule="exact"/>
    </w:pPr>
    <w:rPr>
      <w:rFonts w:ascii="Calibri" w:hAnsi="Calibri"/>
      <w:spacing w:val="10"/>
      <w:sz w:val="35"/>
      <w:szCs w:val="35"/>
    </w:rPr>
  </w:style>
  <w:style w:type="character" w:customStyle="1" w:styleId="39">
    <w:name w:val="Основной текст (3)"/>
    <w:basedOn w:val="38"/>
    <w:rsid w:val="00037708"/>
    <w:rPr>
      <w:rFonts w:ascii="Calibri" w:eastAsia="Times New Roman" w:hAnsi="Calibri" w:cs="Times New Roman"/>
      <w:color w:val="000000"/>
      <w:spacing w:val="10"/>
      <w:w w:val="100"/>
      <w:position w:val="0"/>
      <w:sz w:val="35"/>
      <w:szCs w:val="35"/>
      <w:shd w:val="clear" w:color="auto" w:fill="FFFFFF"/>
      <w:lang w:val="ru-RU" w:eastAsia="ru-RU"/>
    </w:rPr>
  </w:style>
  <w:style w:type="paragraph" w:customStyle="1" w:styleId="213">
    <w:name w:val="Заголовок №21"/>
    <w:basedOn w:val="a4"/>
    <w:uiPriority w:val="99"/>
    <w:rsid w:val="00037708"/>
    <w:pPr>
      <w:widowControl w:val="0"/>
      <w:shd w:val="clear" w:color="auto" w:fill="FFFFFF"/>
      <w:spacing w:after="540" w:line="240" w:lineRule="atLeast"/>
      <w:outlineLvl w:val="1"/>
    </w:pPr>
    <w:rPr>
      <w:b/>
      <w:bCs/>
      <w:color w:val="000000"/>
      <w:spacing w:val="30"/>
      <w:sz w:val="67"/>
      <w:szCs w:val="67"/>
    </w:rPr>
  </w:style>
  <w:style w:type="character" w:customStyle="1" w:styleId="911">
    <w:name w:val="Основной текст + 91"/>
    <w:aliases w:val="5 pt3,Курсив"/>
    <w:basedOn w:val="affff3"/>
    <w:rsid w:val="00037708"/>
    <w:rPr>
      <w:rFonts w:ascii="Calibri" w:eastAsia="Times New Roman" w:hAnsi="Calibri" w:cs="Calibri"/>
      <w:i/>
      <w:iCs/>
      <w:color w:val="000000"/>
      <w:spacing w:val="0"/>
      <w:w w:val="100"/>
      <w:position w:val="0"/>
      <w:sz w:val="19"/>
      <w:szCs w:val="19"/>
      <w:u w:val="none"/>
      <w:shd w:val="clear" w:color="auto" w:fill="FFFFFF"/>
      <w:lang w:val="ru-RU" w:eastAsia="ru-RU"/>
    </w:rPr>
  </w:style>
  <w:style w:type="paragraph" w:customStyle="1" w:styleId="46">
    <w:name w:val="Основной текст4"/>
    <w:basedOn w:val="a4"/>
    <w:uiPriority w:val="99"/>
    <w:rsid w:val="00037708"/>
    <w:pPr>
      <w:widowControl w:val="0"/>
      <w:shd w:val="clear" w:color="auto" w:fill="FFFFFF"/>
      <w:spacing w:line="379" w:lineRule="exact"/>
      <w:jc w:val="right"/>
    </w:pPr>
    <w:rPr>
      <w:color w:val="000000"/>
      <w:sz w:val="26"/>
      <w:szCs w:val="26"/>
    </w:rPr>
  </w:style>
  <w:style w:type="character" w:customStyle="1" w:styleId="Exact1">
    <w:name w:val="Основной текст Exact1"/>
    <w:basedOn w:val="affff3"/>
    <w:rsid w:val="00037708"/>
    <w:rPr>
      <w:rFonts w:ascii="Calibri" w:eastAsia="Times New Roman" w:hAnsi="Calibri" w:cs="Calibri"/>
      <w:color w:val="000000"/>
      <w:spacing w:val="10"/>
      <w:w w:val="100"/>
      <w:position w:val="0"/>
      <w:sz w:val="25"/>
      <w:szCs w:val="25"/>
      <w:u w:val="none"/>
      <w:shd w:val="clear" w:color="auto" w:fill="FFFFFF"/>
      <w:lang w:val="ru-RU" w:eastAsia="ru-RU"/>
    </w:rPr>
  </w:style>
  <w:style w:type="character" w:customStyle="1" w:styleId="6Exact">
    <w:name w:val="Основной текст (6) Exact"/>
    <w:basedOn w:val="a5"/>
    <w:link w:val="64"/>
    <w:locked/>
    <w:rsid w:val="00037708"/>
    <w:rPr>
      <w:rFonts w:ascii="Calibri" w:eastAsia="Times New Roman" w:hAnsi="Calibri" w:cs="Times New Roman"/>
      <w:b/>
      <w:bCs/>
      <w:spacing w:val="1"/>
      <w:sz w:val="27"/>
      <w:szCs w:val="27"/>
      <w:shd w:val="clear" w:color="auto" w:fill="FFFFFF"/>
      <w:lang w:eastAsia="ru-RU"/>
    </w:rPr>
  </w:style>
  <w:style w:type="paragraph" w:customStyle="1" w:styleId="64">
    <w:name w:val="Основной текст (6)"/>
    <w:basedOn w:val="a4"/>
    <w:link w:val="6Exact"/>
    <w:rsid w:val="00037708"/>
    <w:pPr>
      <w:widowControl w:val="0"/>
      <w:shd w:val="clear" w:color="auto" w:fill="FFFFFF"/>
      <w:spacing w:line="379" w:lineRule="exact"/>
    </w:pPr>
    <w:rPr>
      <w:rFonts w:ascii="Calibri" w:hAnsi="Calibri"/>
      <w:b/>
      <w:bCs/>
      <w:spacing w:val="1"/>
      <w:sz w:val="27"/>
      <w:szCs w:val="27"/>
    </w:rPr>
  </w:style>
  <w:style w:type="character" w:customStyle="1" w:styleId="6Exact1">
    <w:name w:val="Основной текст (6) Exact1"/>
    <w:basedOn w:val="6Exact"/>
    <w:rsid w:val="00037708"/>
    <w:rPr>
      <w:rFonts w:ascii="Calibri" w:eastAsia="Times New Roman" w:hAnsi="Calibri" w:cs="Times New Roman"/>
      <w:b/>
      <w:bCs/>
      <w:color w:val="000000"/>
      <w:spacing w:val="1"/>
      <w:w w:val="100"/>
      <w:position w:val="0"/>
      <w:sz w:val="27"/>
      <w:szCs w:val="27"/>
      <w:shd w:val="clear" w:color="auto" w:fill="FFFFFF"/>
      <w:lang w:val="ru-RU" w:eastAsia="ru-RU"/>
    </w:rPr>
  </w:style>
  <w:style w:type="character" w:customStyle="1" w:styleId="7Exact">
    <w:name w:val="Основной текст (7) Exact"/>
    <w:basedOn w:val="a5"/>
    <w:link w:val="75"/>
    <w:locked/>
    <w:rsid w:val="00037708"/>
    <w:rPr>
      <w:rFonts w:ascii="Calibri" w:eastAsia="Times New Roman" w:hAnsi="Calibri" w:cs="Times New Roman"/>
      <w:spacing w:val="8"/>
      <w:sz w:val="16"/>
      <w:szCs w:val="16"/>
      <w:shd w:val="clear" w:color="auto" w:fill="FFFFFF"/>
      <w:lang w:eastAsia="ru-RU"/>
    </w:rPr>
  </w:style>
  <w:style w:type="paragraph" w:customStyle="1" w:styleId="75">
    <w:name w:val="Основной текст (7)"/>
    <w:basedOn w:val="a4"/>
    <w:link w:val="7Exact"/>
    <w:rsid w:val="00037708"/>
    <w:pPr>
      <w:widowControl w:val="0"/>
      <w:shd w:val="clear" w:color="auto" w:fill="FFFFFF"/>
      <w:spacing w:line="240" w:lineRule="atLeast"/>
    </w:pPr>
    <w:rPr>
      <w:rFonts w:ascii="Calibri" w:hAnsi="Calibri"/>
      <w:spacing w:val="8"/>
      <w:sz w:val="16"/>
      <w:szCs w:val="16"/>
    </w:rPr>
  </w:style>
  <w:style w:type="character" w:customStyle="1" w:styleId="7Exact1">
    <w:name w:val="Основной текст (7) Exact1"/>
    <w:basedOn w:val="7Exact"/>
    <w:rsid w:val="00037708"/>
    <w:rPr>
      <w:rFonts w:ascii="Calibri" w:eastAsia="Times New Roman" w:hAnsi="Calibri" w:cs="Times New Roman"/>
      <w:color w:val="000000"/>
      <w:spacing w:val="8"/>
      <w:w w:val="100"/>
      <w:position w:val="0"/>
      <w:sz w:val="16"/>
      <w:szCs w:val="16"/>
      <w:shd w:val="clear" w:color="auto" w:fill="FFFFFF"/>
      <w:lang w:val="ru-RU" w:eastAsia="ru-RU"/>
    </w:rPr>
  </w:style>
  <w:style w:type="character" w:customStyle="1" w:styleId="5Exact">
    <w:name w:val="Основной текст (5) Exact"/>
    <w:basedOn w:val="a5"/>
    <w:link w:val="54"/>
    <w:locked/>
    <w:rsid w:val="00037708"/>
    <w:rPr>
      <w:rFonts w:ascii="Calibri" w:eastAsia="Times New Roman" w:hAnsi="Calibri" w:cs="Times New Roman"/>
      <w:b/>
      <w:bCs/>
      <w:spacing w:val="4"/>
      <w:sz w:val="36"/>
      <w:szCs w:val="36"/>
      <w:shd w:val="clear" w:color="auto" w:fill="FFFFFF"/>
      <w:lang w:val="en-US" w:eastAsia="ru-RU"/>
    </w:rPr>
  </w:style>
  <w:style w:type="paragraph" w:customStyle="1" w:styleId="54">
    <w:name w:val="Основной текст (5)"/>
    <w:basedOn w:val="a4"/>
    <w:link w:val="5Exact"/>
    <w:rsid w:val="00037708"/>
    <w:pPr>
      <w:widowControl w:val="0"/>
      <w:shd w:val="clear" w:color="auto" w:fill="FFFFFF"/>
      <w:spacing w:line="586" w:lineRule="exact"/>
      <w:jc w:val="right"/>
    </w:pPr>
    <w:rPr>
      <w:rFonts w:ascii="Calibri" w:hAnsi="Calibri"/>
      <w:b/>
      <w:bCs/>
      <w:spacing w:val="4"/>
      <w:sz w:val="36"/>
      <w:szCs w:val="36"/>
      <w:lang w:val="en-US"/>
    </w:rPr>
  </w:style>
  <w:style w:type="character" w:customStyle="1" w:styleId="5Exact1">
    <w:name w:val="Основной текст (5) Exact1"/>
    <w:basedOn w:val="5Exact"/>
    <w:rsid w:val="00037708"/>
    <w:rPr>
      <w:rFonts w:ascii="Calibri" w:eastAsia="Times New Roman" w:hAnsi="Calibri" w:cs="Times New Roman"/>
      <w:b/>
      <w:bCs/>
      <w:color w:val="000000"/>
      <w:spacing w:val="4"/>
      <w:w w:val="100"/>
      <w:position w:val="0"/>
      <w:sz w:val="36"/>
      <w:szCs w:val="36"/>
      <w:shd w:val="clear" w:color="auto" w:fill="FFFFFF"/>
      <w:lang w:val="en-US" w:eastAsia="ru-RU"/>
    </w:rPr>
  </w:style>
  <w:style w:type="character" w:customStyle="1" w:styleId="affff8">
    <w:name w:val="Основной текст + Курсив"/>
    <w:basedOn w:val="affff3"/>
    <w:rsid w:val="00037708"/>
    <w:rPr>
      <w:rFonts w:ascii="Calibri" w:eastAsia="Times New Roman" w:hAnsi="Calibri" w:cs="Calibri"/>
      <w:i/>
      <w:iCs/>
      <w:color w:val="000000"/>
      <w:spacing w:val="0"/>
      <w:w w:val="100"/>
      <w:position w:val="0"/>
      <w:sz w:val="26"/>
      <w:szCs w:val="26"/>
      <w:u w:val="none"/>
      <w:shd w:val="clear" w:color="auto" w:fill="FFFFFF"/>
      <w:lang w:val="ru-RU" w:eastAsia="ru-RU"/>
    </w:rPr>
  </w:style>
  <w:style w:type="character" w:customStyle="1" w:styleId="affff9">
    <w:name w:val="Подпись к таблице_"/>
    <w:basedOn w:val="a5"/>
    <w:link w:val="1ff2"/>
    <w:locked/>
    <w:rsid w:val="00037708"/>
    <w:rPr>
      <w:rFonts w:ascii="Calibri" w:eastAsia="Times New Roman" w:hAnsi="Calibri" w:cs="Times New Roman"/>
      <w:b/>
      <w:bCs/>
      <w:sz w:val="28"/>
      <w:szCs w:val="28"/>
      <w:shd w:val="clear" w:color="auto" w:fill="FFFFFF"/>
      <w:lang w:eastAsia="ru-RU"/>
    </w:rPr>
  </w:style>
  <w:style w:type="paragraph" w:customStyle="1" w:styleId="1ff2">
    <w:name w:val="Подпись к таблице1"/>
    <w:basedOn w:val="a4"/>
    <w:link w:val="affff9"/>
    <w:rsid w:val="00037708"/>
    <w:pPr>
      <w:widowControl w:val="0"/>
      <w:shd w:val="clear" w:color="auto" w:fill="FFFFFF"/>
      <w:spacing w:line="240" w:lineRule="atLeast"/>
    </w:pPr>
    <w:rPr>
      <w:rFonts w:ascii="Calibri" w:hAnsi="Calibri"/>
      <w:b/>
      <w:bCs/>
      <w:sz w:val="28"/>
      <w:szCs w:val="28"/>
    </w:rPr>
  </w:style>
  <w:style w:type="character" w:customStyle="1" w:styleId="affffa">
    <w:name w:val="Подпись к таблице"/>
    <w:basedOn w:val="affff9"/>
    <w:rsid w:val="00037708"/>
    <w:rPr>
      <w:rFonts w:ascii="Calibri" w:eastAsia="Times New Roman" w:hAnsi="Calibri" w:cs="Times New Roman"/>
      <w:b/>
      <w:bCs/>
      <w:color w:val="000000"/>
      <w:spacing w:val="0"/>
      <w:w w:val="100"/>
      <w:position w:val="0"/>
      <w:sz w:val="28"/>
      <w:szCs w:val="28"/>
      <w:u w:val="single"/>
      <w:shd w:val="clear" w:color="auto" w:fill="FFFFFF"/>
      <w:lang w:val="ru-RU" w:eastAsia="ru-RU"/>
    </w:rPr>
  </w:style>
  <w:style w:type="character" w:customStyle="1" w:styleId="2f1">
    <w:name w:val="Подпись к таблице2"/>
    <w:basedOn w:val="affff9"/>
    <w:rsid w:val="00037708"/>
    <w:rPr>
      <w:rFonts w:ascii="Calibri" w:eastAsia="Times New Roman" w:hAnsi="Calibri" w:cs="Calibri"/>
      <w:b w:val="0"/>
      <w:bCs w:val="0"/>
      <w:color w:val="000000"/>
      <w:spacing w:val="0"/>
      <w:w w:val="100"/>
      <w:position w:val="0"/>
      <w:sz w:val="28"/>
      <w:szCs w:val="28"/>
      <w:u w:val="none"/>
      <w:shd w:val="clear" w:color="auto" w:fill="FFFFFF"/>
      <w:lang w:val="ru-RU" w:eastAsia="ru-RU"/>
    </w:rPr>
  </w:style>
  <w:style w:type="character" w:customStyle="1" w:styleId="Sylfaen">
    <w:name w:val="Основной текст + Sylfaen"/>
    <w:aliases w:val="13,5 pt2"/>
    <w:basedOn w:val="affff3"/>
    <w:rsid w:val="00037708"/>
    <w:rPr>
      <w:rFonts w:ascii="Sylfaen" w:eastAsia="Times New Roman" w:hAnsi="Sylfaen" w:cs="Sylfaen"/>
      <w:color w:val="000000"/>
      <w:spacing w:val="0"/>
      <w:w w:val="100"/>
      <w:position w:val="0"/>
      <w:sz w:val="27"/>
      <w:szCs w:val="27"/>
      <w:u w:val="none"/>
      <w:shd w:val="clear" w:color="auto" w:fill="FFFFFF"/>
      <w:lang w:val="ru-RU" w:eastAsia="ru-RU"/>
    </w:rPr>
  </w:style>
  <w:style w:type="character" w:customStyle="1" w:styleId="47">
    <w:name w:val="Основной текст (4)_"/>
    <w:basedOn w:val="a5"/>
    <w:link w:val="412"/>
    <w:locked/>
    <w:rsid w:val="00037708"/>
    <w:rPr>
      <w:rFonts w:ascii="Calibri" w:eastAsia="Times New Roman" w:hAnsi="Calibri" w:cs="Times New Roman"/>
      <w:b/>
      <w:bCs/>
      <w:szCs w:val="24"/>
      <w:shd w:val="clear" w:color="auto" w:fill="FFFFFF"/>
      <w:lang w:eastAsia="ru-RU"/>
    </w:rPr>
  </w:style>
  <w:style w:type="paragraph" w:customStyle="1" w:styleId="412">
    <w:name w:val="Основной текст (4)1"/>
    <w:basedOn w:val="a4"/>
    <w:link w:val="47"/>
    <w:rsid w:val="00037708"/>
    <w:pPr>
      <w:widowControl w:val="0"/>
      <w:shd w:val="clear" w:color="auto" w:fill="FFFFFF"/>
      <w:spacing w:before="1080" w:line="240" w:lineRule="atLeast"/>
    </w:pPr>
    <w:rPr>
      <w:rFonts w:ascii="Calibri" w:hAnsi="Calibri"/>
      <w:b/>
      <w:bCs/>
      <w:sz w:val="22"/>
    </w:rPr>
  </w:style>
  <w:style w:type="character" w:customStyle="1" w:styleId="48">
    <w:name w:val="Основной текст (4)"/>
    <w:basedOn w:val="47"/>
    <w:rsid w:val="00037708"/>
    <w:rPr>
      <w:rFonts w:ascii="Calibri" w:eastAsia="Times New Roman" w:hAnsi="Calibri" w:cs="Times New Roman"/>
      <w:b/>
      <w:bCs/>
      <w:color w:val="000000"/>
      <w:spacing w:val="0"/>
      <w:w w:val="100"/>
      <w:position w:val="0"/>
      <w:sz w:val="24"/>
      <w:szCs w:val="24"/>
      <w:shd w:val="clear" w:color="auto" w:fill="FFFFFF"/>
      <w:lang w:val="ru-RU" w:eastAsia="ru-RU"/>
    </w:rPr>
  </w:style>
  <w:style w:type="character" w:customStyle="1" w:styleId="ArialNarrow95pt">
    <w:name w:val="Основной текст + Arial Narrow;9;5 pt;Полужирный"/>
    <w:basedOn w:val="a5"/>
    <w:rsid w:val="00037708"/>
    <w:rPr>
      <w:rFonts w:ascii="Arial Narrow" w:eastAsia="Arial Narrow" w:hAnsi="Arial Narrow" w:cs="Arial Narrow"/>
      <w:b/>
      <w:bCs/>
      <w:i w:val="0"/>
      <w:iCs w:val="0"/>
      <w:smallCaps w:val="0"/>
      <w:strike w:val="0"/>
      <w:color w:val="000000"/>
      <w:spacing w:val="0"/>
      <w:w w:val="100"/>
      <w:position w:val="0"/>
      <w:sz w:val="19"/>
      <w:szCs w:val="19"/>
      <w:u w:val="none"/>
      <w:shd w:val="clear" w:color="auto" w:fill="FFFFFF"/>
      <w:lang w:val="ru-RU"/>
    </w:rPr>
  </w:style>
  <w:style w:type="character" w:customStyle="1" w:styleId="ArialNarrow95pt1pt">
    <w:name w:val="Основной текст + Arial Narrow;9;5 pt;Полужирный;Интервал 1 pt"/>
    <w:basedOn w:val="a5"/>
    <w:rsid w:val="00037708"/>
    <w:rPr>
      <w:rFonts w:ascii="Arial Narrow" w:eastAsia="Arial Narrow" w:hAnsi="Arial Narrow" w:cs="Arial Narrow"/>
      <w:b/>
      <w:bCs/>
      <w:i w:val="0"/>
      <w:iCs w:val="0"/>
      <w:smallCaps w:val="0"/>
      <w:strike w:val="0"/>
      <w:color w:val="000000"/>
      <w:spacing w:val="30"/>
      <w:w w:val="100"/>
      <w:position w:val="0"/>
      <w:sz w:val="19"/>
      <w:szCs w:val="19"/>
      <w:u w:val="none"/>
      <w:shd w:val="clear" w:color="auto" w:fill="FFFFFF"/>
      <w:lang w:val="ru-RU"/>
    </w:rPr>
  </w:style>
  <w:style w:type="character" w:customStyle="1" w:styleId="45pt1pt">
    <w:name w:val="Основной текст + 4;5 pt;Интервал 1 pt"/>
    <w:basedOn w:val="a5"/>
    <w:rsid w:val="00037708"/>
    <w:rPr>
      <w:rFonts w:ascii="Times New Roman" w:eastAsia="Times New Roman" w:hAnsi="Times New Roman" w:cs="Times New Roman"/>
      <w:b w:val="0"/>
      <w:bCs w:val="0"/>
      <w:i w:val="0"/>
      <w:iCs w:val="0"/>
      <w:smallCaps w:val="0"/>
      <w:strike w:val="0"/>
      <w:color w:val="000000"/>
      <w:spacing w:val="30"/>
      <w:w w:val="100"/>
      <w:position w:val="0"/>
      <w:sz w:val="9"/>
      <w:szCs w:val="9"/>
      <w:u w:val="none"/>
      <w:shd w:val="clear" w:color="auto" w:fill="FFFFFF"/>
      <w:lang w:val="ru-RU"/>
    </w:rPr>
  </w:style>
  <w:style w:type="character" w:customStyle="1" w:styleId="ArialUnicodeMS95pt">
    <w:name w:val="Основной текст + Arial Unicode MS;9;5 pt;Курсив"/>
    <w:basedOn w:val="a5"/>
    <w:rsid w:val="00037708"/>
    <w:rPr>
      <w:rFonts w:ascii="Arial Unicode MS" w:eastAsia="Arial Unicode MS" w:hAnsi="Arial Unicode MS" w:cs="Arial Unicode MS"/>
      <w:b w:val="0"/>
      <w:bCs w:val="0"/>
      <w:i/>
      <w:iCs/>
      <w:smallCaps w:val="0"/>
      <w:strike w:val="0"/>
      <w:color w:val="000000"/>
      <w:spacing w:val="0"/>
      <w:w w:val="100"/>
      <w:position w:val="0"/>
      <w:sz w:val="19"/>
      <w:szCs w:val="19"/>
      <w:u w:val="none"/>
      <w:shd w:val="clear" w:color="auto" w:fill="FFFFFF"/>
      <w:lang w:val="ru-RU"/>
    </w:rPr>
  </w:style>
  <w:style w:type="character" w:customStyle="1" w:styleId="js-phone-number">
    <w:name w:val="js-phone-number"/>
    <w:basedOn w:val="a5"/>
    <w:rsid w:val="00037708"/>
  </w:style>
  <w:style w:type="paragraph" w:customStyle="1" w:styleId="affffb">
    <w:name w:val="Содержимое таблицы"/>
    <w:basedOn w:val="a4"/>
    <w:uiPriority w:val="99"/>
    <w:rsid w:val="00037708"/>
    <w:pPr>
      <w:widowControl w:val="0"/>
      <w:suppressLineNumbers/>
      <w:overflowPunct w:val="0"/>
    </w:pPr>
    <w:rPr>
      <w:rFonts w:cs="Tahoma"/>
      <w:lang w:eastAsia="hi-IN" w:bidi="hi-IN"/>
    </w:rPr>
  </w:style>
  <w:style w:type="paragraph" w:customStyle="1" w:styleId="rvps10">
    <w:name w:val="rvps10"/>
    <w:basedOn w:val="a4"/>
    <w:uiPriority w:val="99"/>
    <w:rsid w:val="00037708"/>
    <w:pPr>
      <w:spacing w:before="100" w:beforeAutospacing="1" w:after="100" w:afterAutospacing="1"/>
    </w:pPr>
  </w:style>
  <w:style w:type="paragraph" w:styleId="affffc">
    <w:name w:val="List Number"/>
    <w:basedOn w:val="a4"/>
    <w:uiPriority w:val="99"/>
    <w:rsid w:val="00037708"/>
    <w:pPr>
      <w:tabs>
        <w:tab w:val="num" w:pos="360"/>
      </w:tabs>
      <w:spacing w:after="120"/>
      <w:ind w:left="360" w:hanging="360"/>
      <w:contextualSpacing/>
    </w:pPr>
    <w:rPr>
      <w:rFonts w:ascii="CG Times" w:hAnsi="CG Times"/>
      <w:szCs w:val="20"/>
    </w:rPr>
  </w:style>
  <w:style w:type="paragraph" w:customStyle="1" w:styleId="TableParagraph">
    <w:name w:val="Table Paragraph"/>
    <w:basedOn w:val="a4"/>
    <w:uiPriority w:val="1"/>
    <w:qFormat/>
    <w:rsid w:val="00037708"/>
    <w:pPr>
      <w:widowControl w:val="0"/>
    </w:pPr>
    <w:rPr>
      <w:rFonts w:eastAsia="Calibri"/>
      <w:lang w:val="en-US"/>
    </w:rPr>
  </w:style>
  <w:style w:type="paragraph" w:customStyle="1" w:styleId="313">
    <w:name w:val="Заголовок 31"/>
    <w:basedOn w:val="a4"/>
    <w:uiPriority w:val="1"/>
    <w:qFormat/>
    <w:rsid w:val="00037708"/>
    <w:pPr>
      <w:widowControl w:val="0"/>
      <w:ind w:left="1250"/>
      <w:outlineLvl w:val="3"/>
    </w:pPr>
    <w:rPr>
      <w:b/>
      <w:bCs/>
      <w:lang w:val="en-US"/>
    </w:rPr>
  </w:style>
  <w:style w:type="paragraph" w:customStyle="1" w:styleId="u">
    <w:name w:val="u"/>
    <w:basedOn w:val="a4"/>
    <w:uiPriority w:val="99"/>
    <w:rsid w:val="00037708"/>
    <w:pPr>
      <w:spacing w:before="100" w:beforeAutospacing="1" w:after="100" w:afterAutospacing="1"/>
    </w:pPr>
  </w:style>
  <w:style w:type="paragraph" w:customStyle="1" w:styleId="113">
    <w:name w:val="Заголовок 11"/>
    <w:basedOn w:val="a4"/>
    <w:uiPriority w:val="1"/>
    <w:qFormat/>
    <w:rsid w:val="00037708"/>
    <w:pPr>
      <w:widowControl w:val="0"/>
      <w:outlineLvl w:val="1"/>
    </w:pPr>
    <w:rPr>
      <w:rFonts w:ascii="Arial" w:eastAsia="Arial" w:hAnsi="Arial"/>
      <w:b/>
      <w:bCs/>
      <w:lang w:val="en-US"/>
    </w:rPr>
  </w:style>
  <w:style w:type="character" w:customStyle="1" w:styleId="bold">
    <w:name w:val="bold"/>
    <w:basedOn w:val="a5"/>
    <w:rsid w:val="00037708"/>
  </w:style>
  <w:style w:type="paragraph" w:customStyle="1" w:styleId="DefaultParagraphFontChar">
    <w:name w:val="Default Paragraph Font Char"/>
    <w:aliases w:val=" Char Char2, Char1 Char,Char Char2,Char1 Char"/>
    <w:basedOn w:val="a4"/>
    <w:uiPriority w:val="99"/>
    <w:rsid w:val="00037708"/>
    <w:pPr>
      <w:spacing w:before="100" w:beforeAutospacing="1" w:after="100" w:afterAutospacing="1"/>
    </w:pPr>
    <w:rPr>
      <w:rFonts w:ascii="Tahoma" w:hAnsi="Tahoma"/>
      <w:sz w:val="20"/>
      <w:szCs w:val="20"/>
      <w:lang w:val="en-US"/>
    </w:rPr>
  </w:style>
  <w:style w:type="paragraph" w:styleId="HTML0">
    <w:name w:val="HTML Preformatted"/>
    <w:aliases w:val="HTML Preformatted Char, Char2 Char,Char2 Char"/>
    <w:basedOn w:val="a4"/>
    <w:link w:val="HTML1"/>
    <w:rsid w:val="000377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1">
    <w:name w:val="Стандартный HTML Знак"/>
    <w:aliases w:val="HTML Preformatted Char Знак, Char2 Char Знак,Char2 Char Знак"/>
    <w:basedOn w:val="a5"/>
    <w:link w:val="HTML0"/>
    <w:rsid w:val="00037708"/>
    <w:rPr>
      <w:rFonts w:ascii="Courier New" w:eastAsia="Times New Roman" w:hAnsi="Courier New" w:cs="Courier New"/>
      <w:sz w:val="24"/>
      <w:szCs w:val="24"/>
      <w:lang w:eastAsia="ru-RU"/>
    </w:rPr>
  </w:style>
  <w:style w:type="paragraph" w:customStyle="1" w:styleId="Berichtstext">
    <w:name w:val="Berichtstext"/>
    <w:basedOn w:val="a4"/>
    <w:uiPriority w:val="99"/>
    <w:rsid w:val="00037708"/>
    <w:pPr>
      <w:widowControl w:val="0"/>
      <w:spacing w:line="360" w:lineRule="auto"/>
    </w:pPr>
    <w:rPr>
      <w:rFonts w:ascii="Arial" w:hAnsi="Arial"/>
      <w:szCs w:val="20"/>
      <w:lang w:val="de-DE" w:eastAsia="de-DE"/>
    </w:rPr>
  </w:style>
  <w:style w:type="paragraph" w:customStyle="1" w:styleId="Standardtext">
    <w:name w:val="Standardtext"/>
    <w:basedOn w:val="a4"/>
    <w:autoRedefine/>
    <w:uiPriority w:val="99"/>
    <w:rsid w:val="00037708"/>
    <w:pPr>
      <w:spacing w:after="120" w:line="360" w:lineRule="auto"/>
      <w:jc w:val="center"/>
    </w:pPr>
    <w:rPr>
      <w:b/>
      <w:sz w:val="28"/>
      <w:szCs w:val="28"/>
      <w:lang w:eastAsia="de-DE"/>
    </w:rPr>
  </w:style>
  <w:style w:type="paragraph" w:styleId="affffd">
    <w:name w:val="table of figures"/>
    <w:aliases w:val="Tabellenverzeichnis"/>
    <w:basedOn w:val="a4"/>
    <w:next w:val="Standardtext"/>
    <w:uiPriority w:val="99"/>
    <w:semiHidden/>
    <w:rsid w:val="00037708"/>
    <w:pPr>
      <w:tabs>
        <w:tab w:val="left" w:pos="1134"/>
        <w:tab w:val="left" w:pos="1701"/>
        <w:tab w:val="right" w:pos="9526"/>
      </w:tabs>
      <w:spacing w:before="120" w:after="120" w:line="320" w:lineRule="atLeast"/>
      <w:ind w:left="1701" w:hanging="1701"/>
    </w:pPr>
    <w:rPr>
      <w:rFonts w:ascii="Arial" w:hAnsi="Arial"/>
      <w:szCs w:val="20"/>
      <w:lang w:val="de-DE" w:eastAsia="de-DE"/>
    </w:rPr>
  </w:style>
  <w:style w:type="paragraph" w:customStyle="1" w:styleId="Tabelle">
    <w:name w:val="Tabelle"/>
    <w:basedOn w:val="a4"/>
    <w:next w:val="a4"/>
    <w:uiPriority w:val="99"/>
    <w:rsid w:val="00037708"/>
    <w:rPr>
      <w:rFonts w:ascii="Arial" w:hAnsi="Arial"/>
      <w:szCs w:val="20"/>
      <w:lang w:val="de-DE" w:eastAsia="de-DE"/>
    </w:rPr>
  </w:style>
  <w:style w:type="character" w:customStyle="1" w:styleId="men3bullet">
    <w:name w:val="men3bullet"/>
    <w:basedOn w:val="a5"/>
    <w:rsid w:val="00037708"/>
  </w:style>
  <w:style w:type="paragraph" w:customStyle="1" w:styleId="affffe">
    <w:name w:val="Îáû÷íûé"/>
    <w:uiPriority w:val="99"/>
    <w:rsid w:val="00037708"/>
    <w:pPr>
      <w:spacing w:after="0" w:line="240" w:lineRule="auto"/>
    </w:pPr>
    <w:rPr>
      <w:rFonts w:ascii="Times New Roman" w:eastAsia="Times New Roman" w:hAnsi="Times New Roman" w:cs="Times New Roman"/>
      <w:sz w:val="20"/>
      <w:szCs w:val="20"/>
      <w:lang w:eastAsia="ru-RU"/>
    </w:rPr>
  </w:style>
  <w:style w:type="character" w:customStyle="1" w:styleId="1ff3">
    <w:name w:val="Основной текст с отступом Знак1"/>
    <w:basedOn w:val="a5"/>
    <w:uiPriority w:val="99"/>
    <w:semiHidden/>
    <w:rsid w:val="00037708"/>
    <w:rPr>
      <w:rFonts w:ascii="Times New Roman" w:eastAsia="Times New Roman" w:hAnsi="Times New Roman" w:cs="Times New Roman"/>
      <w:sz w:val="24"/>
      <w:szCs w:val="24"/>
      <w:lang w:eastAsia="ru-RU"/>
    </w:rPr>
  </w:style>
  <w:style w:type="character" w:customStyle="1" w:styleId="textbold">
    <w:name w:val="text_bold"/>
    <w:basedOn w:val="a5"/>
    <w:rsid w:val="00037708"/>
  </w:style>
  <w:style w:type="paragraph" w:customStyle="1" w:styleId="Style26">
    <w:name w:val="Style26"/>
    <w:basedOn w:val="a4"/>
    <w:uiPriority w:val="99"/>
    <w:rsid w:val="00037708"/>
    <w:pPr>
      <w:widowControl w:val="0"/>
      <w:autoSpaceDE w:val="0"/>
      <w:autoSpaceDN w:val="0"/>
      <w:adjustRightInd w:val="0"/>
    </w:pPr>
    <w:rPr>
      <w:rFonts w:ascii="Arial" w:hAnsi="Arial"/>
    </w:rPr>
  </w:style>
  <w:style w:type="character" w:customStyle="1" w:styleId="FontStyle55">
    <w:name w:val="Font Style55"/>
    <w:rsid w:val="00037708"/>
    <w:rPr>
      <w:rFonts w:ascii="Arial" w:hAnsi="Arial" w:cs="Arial"/>
      <w:sz w:val="20"/>
      <w:szCs w:val="20"/>
    </w:rPr>
  </w:style>
  <w:style w:type="table" w:customStyle="1" w:styleId="340">
    <w:name w:val="Сетка таблицы34"/>
    <w:basedOn w:val="a6"/>
    <w:next w:val="afa"/>
    <w:uiPriority w:val="39"/>
    <w:rsid w:val="00037708"/>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
    <w:name w:val="Нет списка10"/>
    <w:next w:val="a7"/>
    <w:uiPriority w:val="99"/>
    <w:semiHidden/>
    <w:unhideWhenUsed/>
    <w:rsid w:val="00037708"/>
  </w:style>
  <w:style w:type="table" w:customStyle="1" w:styleId="390">
    <w:name w:val="Сетка таблицы39"/>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Сетка таблицы40"/>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Сетка таблицы46"/>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Сетка таблицы49"/>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0">
    <w:name w:val="Сетка таблицы50"/>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4">
    <w:name w:val="Заголовок 2 Знак1"/>
    <w:aliases w:val="Char1 Знак1"/>
    <w:basedOn w:val="a5"/>
    <w:semiHidden/>
    <w:rsid w:val="00037708"/>
    <w:rPr>
      <w:rFonts w:asciiTheme="majorHAnsi" w:eastAsiaTheme="majorEastAsia" w:hAnsiTheme="majorHAnsi" w:cstheme="majorBidi"/>
      <w:color w:val="2E74B5" w:themeColor="accent1" w:themeShade="BF"/>
      <w:kern w:val="2"/>
      <w:sz w:val="26"/>
      <w:szCs w:val="26"/>
      <w:lang w:eastAsia="ar-SA"/>
    </w:rPr>
  </w:style>
  <w:style w:type="character" w:customStyle="1" w:styleId="HTML10">
    <w:name w:val="Стандартный HTML Знак1"/>
    <w:aliases w:val="HTML Preformatted Char Знак1,Char2 Char Знак1"/>
    <w:basedOn w:val="a5"/>
    <w:semiHidden/>
    <w:rsid w:val="00037708"/>
    <w:rPr>
      <w:rFonts w:ascii="Consolas" w:eastAsia="SimSun" w:hAnsi="Consolas" w:cs="Consolas"/>
      <w:kern w:val="2"/>
      <w:lang w:eastAsia="ar-SA"/>
    </w:rPr>
  </w:style>
  <w:style w:type="character" w:customStyle="1" w:styleId="1ff4">
    <w:name w:val="Название Знак1"/>
    <w:aliases w:val="Заголовок 1.1. Знак1"/>
    <w:basedOn w:val="a5"/>
    <w:rsid w:val="00037708"/>
    <w:rPr>
      <w:rFonts w:asciiTheme="majorHAnsi" w:eastAsiaTheme="majorEastAsia" w:hAnsiTheme="majorHAnsi" w:cstheme="majorBidi"/>
      <w:spacing w:val="-10"/>
      <w:kern w:val="28"/>
      <w:sz w:val="56"/>
      <w:szCs w:val="56"/>
      <w:lang w:eastAsia="ar-SA"/>
    </w:rPr>
  </w:style>
  <w:style w:type="paragraph" w:customStyle="1" w:styleId="94">
    <w:name w:val="Основной текст9"/>
    <w:basedOn w:val="a4"/>
    <w:rsid w:val="00037708"/>
    <w:pPr>
      <w:widowControl w:val="0"/>
      <w:shd w:val="clear" w:color="auto" w:fill="FFFFFF"/>
      <w:spacing w:before="3420" w:line="254" w:lineRule="exact"/>
      <w:ind w:hanging="1880"/>
      <w:jc w:val="center"/>
    </w:pPr>
  </w:style>
  <w:style w:type="paragraph" w:customStyle="1" w:styleId="afffff">
    <w:name w:val="гост"/>
    <w:basedOn w:val="afd"/>
    <w:link w:val="afffff0"/>
    <w:autoRedefine/>
    <w:rsid w:val="00037708"/>
    <w:pPr>
      <w:widowControl w:val="0"/>
      <w:spacing w:before="0" w:beforeAutospacing="0" w:after="0" w:afterAutospacing="0" w:line="360" w:lineRule="auto"/>
      <w:ind w:firstLine="851"/>
    </w:pPr>
  </w:style>
  <w:style w:type="character" w:customStyle="1" w:styleId="afffff0">
    <w:name w:val="гост Знак"/>
    <w:basedOn w:val="afe"/>
    <w:link w:val="afffff"/>
    <w:rsid w:val="00037708"/>
    <w:rPr>
      <w:rFonts w:ascii="Times New Roman" w:eastAsia="Calibri" w:hAnsi="Times New Roman" w:cs="Times New Roman"/>
      <w:sz w:val="24"/>
      <w:szCs w:val="24"/>
      <w:lang w:eastAsia="ru-RU"/>
    </w:rPr>
  </w:style>
  <w:style w:type="character" w:customStyle="1" w:styleId="75pt">
    <w:name w:val="Основной текст + 7;5 pt"/>
    <w:basedOn w:val="affff3"/>
    <w:rsid w:val="00037708"/>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paragraph" w:customStyle="1" w:styleId="55">
    <w:name w:val="заголовок 5"/>
    <w:basedOn w:val="5"/>
    <w:link w:val="56"/>
    <w:qFormat/>
    <w:rsid w:val="00037708"/>
    <w:pPr>
      <w:spacing w:before="0" w:after="0" w:line="360" w:lineRule="auto"/>
      <w:ind w:firstLine="709"/>
    </w:pPr>
    <w:rPr>
      <w:rFonts w:ascii="Times New Roman" w:hAnsi="Times New Roman"/>
      <w:szCs w:val="24"/>
    </w:rPr>
  </w:style>
  <w:style w:type="paragraph" w:customStyle="1" w:styleId="4a">
    <w:name w:val="4 уровень"/>
    <w:basedOn w:val="40"/>
    <w:link w:val="4b"/>
    <w:qFormat/>
    <w:rsid w:val="00037708"/>
    <w:pPr>
      <w:keepLines w:val="0"/>
      <w:spacing w:before="0" w:line="360" w:lineRule="auto"/>
      <w:ind w:firstLine="709"/>
    </w:pPr>
    <w:rPr>
      <w:rFonts w:ascii="Times New Roman" w:eastAsia="Times New Roman" w:hAnsi="Times New Roman" w:cs="Times New Roman"/>
      <w:bCs/>
      <w:i w:val="0"/>
      <w:iCs w:val="0"/>
    </w:rPr>
  </w:style>
  <w:style w:type="character" w:customStyle="1" w:styleId="56">
    <w:name w:val="заголовок 5 Знак"/>
    <w:basedOn w:val="50"/>
    <w:link w:val="55"/>
    <w:rsid w:val="00037708"/>
    <w:rPr>
      <w:rFonts w:ascii="Times New Roman" w:eastAsia="Times New Roman" w:hAnsi="Times New Roman" w:cs="Times New Roman"/>
      <w:sz w:val="24"/>
      <w:szCs w:val="24"/>
      <w:lang w:eastAsia="ru-RU"/>
    </w:rPr>
  </w:style>
  <w:style w:type="paragraph" w:customStyle="1" w:styleId="3a">
    <w:name w:val="3 уровень"/>
    <w:basedOn w:val="af3"/>
    <w:link w:val="3b"/>
    <w:rsid w:val="00037708"/>
    <w:pPr>
      <w:spacing w:after="0" w:line="360" w:lineRule="auto"/>
      <w:ind w:firstLine="709"/>
      <w:contextualSpacing w:val="0"/>
      <w:jc w:val="both"/>
      <w:outlineLvl w:val="9"/>
    </w:pPr>
    <w:rPr>
      <w:rFonts w:eastAsia="Times New Roman" w:cs="Times New Roman"/>
      <w:b w:val="0"/>
      <w:caps w:val="0"/>
      <w:szCs w:val="20"/>
      <w:lang w:eastAsia="ru-RU"/>
    </w:rPr>
  </w:style>
  <w:style w:type="character" w:customStyle="1" w:styleId="4b">
    <w:name w:val="4 уровень Знак"/>
    <w:basedOn w:val="41"/>
    <w:link w:val="4a"/>
    <w:rsid w:val="00037708"/>
    <w:rPr>
      <w:rFonts w:ascii="Times New Roman" w:eastAsia="Times New Roman" w:hAnsi="Times New Roman" w:cs="Times New Roman"/>
      <w:bCs/>
      <w:i w:val="0"/>
      <w:iCs w:val="0"/>
      <w:color w:val="2E74B5" w:themeColor="accent1" w:themeShade="BF"/>
      <w:sz w:val="24"/>
      <w:szCs w:val="24"/>
      <w:lang w:eastAsia="ru-RU"/>
    </w:rPr>
  </w:style>
  <w:style w:type="character" w:customStyle="1" w:styleId="3b">
    <w:name w:val="3 уровень Знак"/>
    <w:basedOn w:val="23"/>
    <w:link w:val="3a"/>
    <w:rsid w:val="00037708"/>
    <w:rPr>
      <w:rFonts w:ascii="Times New Roman" w:eastAsia="Times New Roman" w:hAnsi="Times New Roman" w:cs="Times New Roman"/>
      <w:b w:val="0"/>
      <w:caps w:val="0"/>
      <w:sz w:val="24"/>
      <w:szCs w:val="20"/>
      <w:lang w:eastAsia="ru-RU"/>
    </w:rPr>
  </w:style>
  <w:style w:type="paragraph" w:customStyle="1" w:styleId="57">
    <w:name w:val="5 уровень"/>
    <w:basedOn w:val="5"/>
    <w:link w:val="58"/>
    <w:qFormat/>
    <w:rsid w:val="00037708"/>
    <w:pPr>
      <w:spacing w:before="0" w:after="0" w:line="360" w:lineRule="auto"/>
      <w:ind w:firstLine="709"/>
    </w:pPr>
    <w:rPr>
      <w:rFonts w:ascii="Times New Roman" w:hAnsi="Times New Roman"/>
      <w:szCs w:val="24"/>
    </w:rPr>
  </w:style>
  <w:style w:type="character" w:customStyle="1" w:styleId="58">
    <w:name w:val="5 уровень Знак"/>
    <w:basedOn w:val="50"/>
    <w:link w:val="57"/>
    <w:rsid w:val="00037708"/>
    <w:rPr>
      <w:rFonts w:ascii="Times New Roman" w:eastAsia="Times New Roman" w:hAnsi="Times New Roman" w:cs="Times New Roman"/>
      <w:sz w:val="24"/>
      <w:szCs w:val="24"/>
      <w:lang w:eastAsia="ru-RU"/>
    </w:rPr>
  </w:style>
  <w:style w:type="paragraph" w:styleId="afffff1">
    <w:name w:val="macro"/>
    <w:aliases w:val="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Ciae Знак"/>
    <w:link w:val="afffff2"/>
    <w:semiHidden/>
    <w:rsid w:val="00037708"/>
    <w:pPr>
      <w:widowControl w:val="0"/>
      <w:tabs>
        <w:tab w:val="left" w:pos="480"/>
        <w:tab w:val="left" w:pos="960"/>
        <w:tab w:val="left" w:pos="1440"/>
        <w:tab w:val="left" w:pos="1920"/>
        <w:tab w:val="left" w:pos="2400"/>
        <w:tab w:val="left" w:pos="2880"/>
        <w:tab w:val="left" w:pos="3360"/>
        <w:tab w:val="left" w:pos="3840"/>
        <w:tab w:val="left" w:pos="4320"/>
      </w:tabs>
      <w:adjustRightInd w:val="0"/>
      <w:spacing w:after="0" w:line="360" w:lineRule="atLeast"/>
      <w:jc w:val="both"/>
      <w:textAlignment w:val="baseline"/>
    </w:pPr>
    <w:rPr>
      <w:rFonts w:ascii="Courier New" w:eastAsia="Times New Roman" w:hAnsi="Courier New" w:cs="Times New Roman"/>
      <w:sz w:val="20"/>
      <w:szCs w:val="20"/>
      <w:lang w:eastAsia="ru-RU"/>
    </w:rPr>
  </w:style>
  <w:style w:type="character" w:customStyle="1" w:styleId="afffff2">
    <w:name w:val="Текст макроса Знак"/>
    <w:aliases w:val="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Ciae Знак Знак"/>
    <w:basedOn w:val="a5"/>
    <w:link w:val="afffff1"/>
    <w:semiHidden/>
    <w:rsid w:val="00037708"/>
    <w:rPr>
      <w:rFonts w:ascii="Courier New" w:eastAsia="Times New Roman" w:hAnsi="Courier New" w:cs="Times New Roman"/>
      <w:sz w:val="20"/>
      <w:szCs w:val="20"/>
      <w:lang w:eastAsia="ru-RU"/>
    </w:rPr>
  </w:style>
  <w:style w:type="paragraph" w:styleId="3c">
    <w:name w:val="Body Text Indent 3"/>
    <w:basedOn w:val="a4"/>
    <w:link w:val="3d"/>
    <w:uiPriority w:val="99"/>
    <w:semiHidden/>
    <w:unhideWhenUsed/>
    <w:rsid w:val="00037708"/>
    <w:pPr>
      <w:spacing w:after="120"/>
      <w:ind w:left="283"/>
    </w:pPr>
    <w:rPr>
      <w:sz w:val="16"/>
      <w:szCs w:val="16"/>
    </w:rPr>
  </w:style>
  <w:style w:type="character" w:customStyle="1" w:styleId="3d">
    <w:name w:val="Основной текст с отступом 3 Знак"/>
    <w:basedOn w:val="a5"/>
    <w:link w:val="3c"/>
    <w:uiPriority w:val="99"/>
    <w:semiHidden/>
    <w:rsid w:val="00037708"/>
    <w:rPr>
      <w:rFonts w:ascii="Times New Roman" w:eastAsia="Times New Roman" w:hAnsi="Times New Roman" w:cs="Times New Roman"/>
      <w:sz w:val="16"/>
      <w:szCs w:val="16"/>
      <w:lang w:eastAsia="ru-RU"/>
    </w:rPr>
  </w:style>
  <w:style w:type="paragraph" w:styleId="2f2">
    <w:name w:val="Body Text Indent 2"/>
    <w:basedOn w:val="a4"/>
    <w:link w:val="2f3"/>
    <w:uiPriority w:val="99"/>
    <w:unhideWhenUsed/>
    <w:rsid w:val="00037708"/>
    <w:pPr>
      <w:spacing w:after="120" w:line="480" w:lineRule="auto"/>
      <w:ind w:left="283"/>
    </w:pPr>
  </w:style>
  <w:style w:type="character" w:customStyle="1" w:styleId="2f3">
    <w:name w:val="Основной текст с отступом 2 Знак"/>
    <w:basedOn w:val="a5"/>
    <w:link w:val="2f2"/>
    <w:uiPriority w:val="99"/>
    <w:rsid w:val="00037708"/>
    <w:rPr>
      <w:rFonts w:ascii="Times New Roman" w:eastAsia="Times New Roman" w:hAnsi="Times New Roman" w:cs="Times New Roman"/>
      <w:sz w:val="24"/>
      <w:szCs w:val="24"/>
      <w:lang w:eastAsia="ru-RU"/>
    </w:rPr>
  </w:style>
  <w:style w:type="paragraph" w:customStyle="1" w:styleId="NoParagraphStylePragmaticaLightC10">
    <w:name w:val="Стиль [No Paragraph Style] + PragmaticaLightC 10 пт"/>
    <w:basedOn w:val="a4"/>
    <w:link w:val="NoParagraphStylePragmaticaLightC100"/>
    <w:rsid w:val="00037708"/>
    <w:pPr>
      <w:autoSpaceDE w:val="0"/>
      <w:autoSpaceDN w:val="0"/>
      <w:adjustRightInd w:val="0"/>
      <w:spacing w:line="288" w:lineRule="auto"/>
      <w:textAlignment w:val="center"/>
    </w:pPr>
    <w:rPr>
      <w:rFonts w:ascii="Verdana" w:hAnsi="Verdana"/>
      <w:color w:val="000000"/>
      <w:lang w:val="en-US"/>
    </w:rPr>
  </w:style>
  <w:style w:type="character" w:customStyle="1" w:styleId="NoParagraphStylePragmaticaLightC100">
    <w:name w:val="Стиль [No Paragraph Style] + PragmaticaLightC 10 пт Знак"/>
    <w:basedOn w:val="a5"/>
    <w:link w:val="NoParagraphStylePragmaticaLightC10"/>
    <w:rsid w:val="00037708"/>
    <w:rPr>
      <w:rFonts w:ascii="Verdana" w:eastAsia="Times New Roman" w:hAnsi="Verdana" w:cs="Times New Roman"/>
      <w:color w:val="000000"/>
      <w:sz w:val="24"/>
      <w:szCs w:val="24"/>
      <w:lang w:val="en-US" w:eastAsia="ru-RU"/>
    </w:rPr>
  </w:style>
  <w:style w:type="paragraph" w:customStyle="1" w:styleId="western">
    <w:name w:val="western"/>
    <w:basedOn w:val="a4"/>
    <w:rsid w:val="00037708"/>
    <w:pPr>
      <w:spacing w:before="280" w:after="119"/>
    </w:pPr>
    <w:rPr>
      <w:color w:val="000000"/>
    </w:rPr>
  </w:style>
  <w:style w:type="paragraph" w:styleId="3e">
    <w:name w:val="Body Text 3"/>
    <w:basedOn w:val="a4"/>
    <w:link w:val="3f"/>
    <w:uiPriority w:val="99"/>
    <w:rsid w:val="00037708"/>
    <w:pPr>
      <w:autoSpaceDE w:val="0"/>
      <w:autoSpaceDN w:val="0"/>
      <w:adjustRightInd w:val="0"/>
      <w:spacing w:after="120"/>
      <w:ind w:firstLine="709"/>
    </w:pPr>
    <w:rPr>
      <w:sz w:val="16"/>
      <w:szCs w:val="16"/>
    </w:rPr>
  </w:style>
  <w:style w:type="character" w:customStyle="1" w:styleId="3f">
    <w:name w:val="Основной текст 3 Знак"/>
    <w:basedOn w:val="a5"/>
    <w:link w:val="3e"/>
    <w:uiPriority w:val="99"/>
    <w:rsid w:val="00037708"/>
    <w:rPr>
      <w:rFonts w:ascii="Times New Roman" w:eastAsia="Times New Roman" w:hAnsi="Times New Roman" w:cs="Times New Roman"/>
      <w:sz w:val="16"/>
      <w:szCs w:val="16"/>
      <w:lang w:eastAsia="ru-RU"/>
    </w:rPr>
  </w:style>
  <w:style w:type="paragraph" w:customStyle="1" w:styleId="consplustitle0">
    <w:name w:val="consplustitle"/>
    <w:basedOn w:val="a4"/>
    <w:rsid w:val="00037708"/>
    <w:pPr>
      <w:spacing w:before="100" w:beforeAutospacing="1" w:after="100" w:afterAutospacing="1"/>
    </w:pPr>
  </w:style>
  <w:style w:type="table" w:customStyle="1" w:styleId="530">
    <w:name w:val="Сетка таблицы53"/>
    <w:basedOn w:val="a6"/>
    <w:next w:val="afa"/>
    <w:uiPriority w:val="59"/>
    <w:rsid w:val="00037708"/>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afffff3">
    <w:name w:val="Абзац"/>
    <w:basedOn w:val="a4"/>
    <w:link w:val="afffff4"/>
    <w:qFormat/>
    <w:rsid w:val="00037708"/>
    <w:pPr>
      <w:spacing w:line="360" w:lineRule="auto"/>
      <w:ind w:firstLine="709"/>
    </w:pPr>
    <w:rPr>
      <w:rFonts w:eastAsia="Calibri"/>
      <w:sz w:val="28"/>
      <w:szCs w:val="28"/>
    </w:rPr>
  </w:style>
  <w:style w:type="character" w:customStyle="1" w:styleId="afffff4">
    <w:name w:val="Абзац Знак"/>
    <w:link w:val="afffff3"/>
    <w:locked/>
    <w:rsid w:val="00037708"/>
    <w:rPr>
      <w:rFonts w:ascii="Times New Roman" w:eastAsia="Calibri" w:hAnsi="Times New Roman" w:cs="Times New Roman"/>
      <w:sz w:val="28"/>
      <w:szCs w:val="28"/>
      <w:lang w:eastAsia="ru-RU"/>
    </w:rPr>
  </w:style>
  <w:style w:type="paragraph" w:customStyle="1" w:styleId="2">
    <w:name w:val="_Маркированный список уровня 2"/>
    <w:basedOn w:val="a4"/>
    <w:link w:val="2f4"/>
    <w:uiPriority w:val="99"/>
    <w:rsid w:val="00037708"/>
    <w:pPr>
      <w:widowControl w:val="0"/>
      <w:numPr>
        <w:numId w:val="5"/>
      </w:numPr>
      <w:tabs>
        <w:tab w:val="num" w:pos="360"/>
        <w:tab w:val="left" w:pos="1418"/>
      </w:tabs>
      <w:autoSpaceDN w:val="0"/>
      <w:adjustRightInd w:val="0"/>
      <w:spacing w:after="60" w:line="288" w:lineRule="auto"/>
      <w:ind w:left="1021" w:hanging="170"/>
      <w:textAlignment w:val="baseline"/>
    </w:pPr>
    <w:rPr>
      <w:rFonts w:eastAsia="Calibri"/>
      <w:sz w:val="26"/>
      <w:szCs w:val="26"/>
      <w:lang w:val="en-US"/>
    </w:rPr>
  </w:style>
  <w:style w:type="paragraph" w:customStyle="1" w:styleId="3f0">
    <w:name w:val="Заголовок3"/>
    <w:basedOn w:val="20"/>
    <w:link w:val="3f1"/>
    <w:qFormat/>
    <w:rsid w:val="00037708"/>
    <w:pPr>
      <w:spacing w:after="60" w:line="360" w:lineRule="auto"/>
      <w:ind w:left="1997" w:hanging="720"/>
      <w:contextualSpacing w:val="0"/>
      <w:jc w:val="both"/>
    </w:pPr>
    <w:rPr>
      <w:rFonts w:cs="Times New Roman"/>
      <w:b w:val="0"/>
      <w:bCs/>
      <w:iCs/>
      <w:sz w:val="28"/>
      <w:szCs w:val="20"/>
    </w:rPr>
  </w:style>
  <w:style w:type="character" w:customStyle="1" w:styleId="3f1">
    <w:name w:val="Заголовок3 Знак"/>
    <w:basedOn w:val="a5"/>
    <w:link w:val="3f0"/>
    <w:rsid w:val="00037708"/>
    <w:rPr>
      <w:rFonts w:ascii="Times New Roman" w:eastAsia="Calibri" w:hAnsi="Times New Roman" w:cs="Times New Roman"/>
      <w:bCs/>
      <w:iCs/>
      <w:sz w:val="28"/>
      <w:szCs w:val="20"/>
    </w:rPr>
  </w:style>
  <w:style w:type="paragraph" w:customStyle="1" w:styleId="1ff5">
    <w:name w:val="Обычный 1"/>
    <w:basedOn w:val="a4"/>
    <w:link w:val="1ff6"/>
    <w:rsid w:val="00037708"/>
    <w:pPr>
      <w:spacing w:before="60" w:after="60" w:line="360" w:lineRule="auto"/>
      <w:ind w:firstLine="709"/>
    </w:pPr>
    <w:rPr>
      <w:rFonts w:eastAsia="Calibri"/>
    </w:rPr>
  </w:style>
  <w:style w:type="character" w:customStyle="1" w:styleId="1ff6">
    <w:name w:val="Обычный 1 Знак"/>
    <w:link w:val="1ff5"/>
    <w:locked/>
    <w:rsid w:val="00037708"/>
    <w:rPr>
      <w:rFonts w:ascii="Times New Roman" w:eastAsia="Calibri" w:hAnsi="Times New Roman" w:cs="Times New Roman"/>
      <w:sz w:val="24"/>
      <w:szCs w:val="24"/>
      <w:lang w:eastAsia="ru-RU"/>
    </w:rPr>
  </w:style>
  <w:style w:type="paragraph" w:customStyle="1" w:styleId="a1">
    <w:name w:val="Таблица нумерованная"/>
    <w:basedOn w:val="a4"/>
    <w:link w:val="afffff5"/>
    <w:qFormat/>
    <w:rsid w:val="00037708"/>
    <w:pPr>
      <w:keepNext/>
      <w:numPr>
        <w:numId w:val="6"/>
      </w:numPr>
      <w:jc w:val="right"/>
    </w:pPr>
    <w:rPr>
      <w:rFonts w:eastAsia="Calibri"/>
      <w:b/>
      <w:bCs/>
      <w:i/>
      <w:iCs/>
      <w:sz w:val="28"/>
      <w:szCs w:val="28"/>
    </w:rPr>
  </w:style>
  <w:style w:type="character" w:customStyle="1" w:styleId="afffff5">
    <w:name w:val="Таблица нумерованная Знак"/>
    <w:link w:val="a1"/>
    <w:locked/>
    <w:rsid w:val="00037708"/>
    <w:rPr>
      <w:rFonts w:ascii="Times New Roman" w:eastAsia="Calibri" w:hAnsi="Times New Roman" w:cs="Times New Roman"/>
      <w:b/>
      <w:bCs/>
      <w:i/>
      <w:iCs/>
      <w:sz w:val="28"/>
      <w:szCs w:val="28"/>
      <w:lang w:eastAsia="ru-RU"/>
    </w:rPr>
  </w:style>
  <w:style w:type="paragraph" w:customStyle="1" w:styleId="afffff6">
    <w:name w:val="_Текст таблицы"/>
    <w:basedOn w:val="a4"/>
    <w:uiPriority w:val="99"/>
    <w:rsid w:val="00037708"/>
    <w:pPr>
      <w:spacing w:after="120"/>
      <w:ind w:firstLine="720"/>
    </w:pPr>
  </w:style>
  <w:style w:type="paragraph" w:customStyle="1" w:styleId="afffff7">
    <w:name w:val="Без отступа"/>
    <w:basedOn w:val="a4"/>
    <w:uiPriority w:val="99"/>
    <w:rsid w:val="00037708"/>
    <w:rPr>
      <w:rFonts w:eastAsia="Calibri"/>
      <w:sz w:val="28"/>
      <w:szCs w:val="28"/>
    </w:rPr>
  </w:style>
  <w:style w:type="paragraph" w:customStyle="1" w:styleId="1ff7">
    <w:name w:val="Обычный1"/>
    <w:uiPriority w:val="99"/>
    <w:rsid w:val="00037708"/>
    <w:pPr>
      <w:spacing w:after="0" w:line="240" w:lineRule="auto"/>
    </w:pPr>
    <w:rPr>
      <w:rFonts w:ascii="Times New Roman" w:eastAsia="Times New Roman" w:hAnsi="Times New Roman" w:cs="Times New Roman"/>
      <w:sz w:val="28"/>
      <w:szCs w:val="28"/>
      <w:lang w:eastAsia="ru-RU"/>
    </w:rPr>
  </w:style>
  <w:style w:type="paragraph" w:customStyle="1" w:styleId="a3">
    <w:name w:val="Список: маркер"/>
    <w:basedOn w:val="a4"/>
    <w:link w:val="afffff8"/>
    <w:uiPriority w:val="99"/>
    <w:rsid w:val="00037708"/>
    <w:pPr>
      <w:numPr>
        <w:numId w:val="7"/>
      </w:numPr>
    </w:pPr>
    <w:rPr>
      <w:rFonts w:eastAsia="Calibri"/>
      <w:sz w:val="28"/>
      <w:szCs w:val="28"/>
    </w:rPr>
  </w:style>
  <w:style w:type="character" w:customStyle="1" w:styleId="afffff8">
    <w:name w:val="Список: маркер Знак"/>
    <w:link w:val="a3"/>
    <w:uiPriority w:val="99"/>
    <w:locked/>
    <w:rsid w:val="00037708"/>
    <w:rPr>
      <w:rFonts w:ascii="Times New Roman" w:eastAsia="Calibri" w:hAnsi="Times New Roman" w:cs="Times New Roman"/>
      <w:sz w:val="28"/>
      <w:szCs w:val="28"/>
      <w:lang w:eastAsia="ru-RU"/>
    </w:rPr>
  </w:style>
  <w:style w:type="paragraph" w:customStyle="1" w:styleId="1">
    <w:name w:val="Дефис 1"/>
    <w:basedOn w:val="affff2"/>
    <w:link w:val="1ff8"/>
    <w:uiPriority w:val="99"/>
    <w:rsid w:val="00037708"/>
    <w:pPr>
      <w:numPr>
        <w:numId w:val="8"/>
      </w:numPr>
      <w:spacing w:line="276" w:lineRule="auto"/>
      <w:ind w:left="0"/>
    </w:pPr>
    <w:rPr>
      <w:lang w:eastAsia="en-US"/>
    </w:rPr>
  </w:style>
  <w:style w:type="character" w:customStyle="1" w:styleId="1ff8">
    <w:name w:val="Дефис 1 Знак"/>
    <w:link w:val="1"/>
    <w:uiPriority w:val="99"/>
    <w:locked/>
    <w:rsid w:val="00037708"/>
    <w:rPr>
      <w:rFonts w:ascii="Times New Roman" w:eastAsia="Times New Roman" w:hAnsi="Times New Roman" w:cs="Times New Roman"/>
      <w:sz w:val="24"/>
      <w:szCs w:val="24"/>
    </w:rPr>
  </w:style>
  <w:style w:type="paragraph" w:customStyle="1" w:styleId="afffff9">
    <w:name w:val="Обычный (тбл)"/>
    <w:basedOn w:val="a4"/>
    <w:uiPriority w:val="99"/>
    <w:rsid w:val="00037708"/>
    <w:pPr>
      <w:spacing w:before="40" w:after="80"/>
    </w:pPr>
    <w:rPr>
      <w:sz w:val="28"/>
    </w:rPr>
  </w:style>
  <w:style w:type="paragraph" w:customStyle="1" w:styleId="afffffa">
    <w:name w:val="Шапка таблицы"/>
    <w:basedOn w:val="afffff9"/>
    <w:uiPriority w:val="99"/>
    <w:rsid w:val="00037708"/>
    <w:pPr>
      <w:keepNext/>
      <w:spacing w:before="60"/>
    </w:pPr>
    <w:rPr>
      <w:b/>
      <w:bCs/>
    </w:rPr>
  </w:style>
  <w:style w:type="paragraph" w:customStyle="1" w:styleId="11">
    <w:name w:val="Заголовок 1 ТТ"/>
    <w:basedOn w:val="12"/>
    <w:next w:val="a4"/>
    <w:uiPriority w:val="99"/>
    <w:rsid w:val="00037708"/>
    <w:pPr>
      <w:keepLines w:val="0"/>
      <w:numPr>
        <w:numId w:val="9"/>
      </w:numPr>
      <w:spacing w:after="60" w:line="360" w:lineRule="auto"/>
      <w:ind w:left="1134"/>
      <w:jc w:val="center"/>
    </w:pPr>
    <w:rPr>
      <w:rFonts w:ascii="Times New Roman" w:eastAsia="Times New Roman" w:hAnsi="Times New Roman" w:cs="Times New Roman"/>
      <w:b/>
      <w:bCs/>
      <w:caps/>
      <w:color w:val="auto"/>
      <w:kern w:val="32"/>
      <w:sz w:val="28"/>
      <w:szCs w:val="28"/>
      <w:lang w:eastAsia="en-US"/>
    </w:rPr>
  </w:style>
  <w:style w:type="paragraph" w:customStyle="1" w:styleId="2f5">
    <w:name w:val="Заголовок 2 ТТ"/>
    <w:basedOn w:val="20"/>
    <w:next w:val="a4"/>
    <w:uiPriority w:val="99"/>
    <w:rsid w:val="00037708"/>
    <w:pPr>
      <w:numPr>
        <w:ilvl w:val="1"/>
      </w:numPr>
      <w:spacing w:before="240" w:line="360" w:lineRule="auto"/>
      <w:ind w:left="1276" w:hanging="576"/>
      <w:contextualSpacing w:val="0"/>
    </w:pPr>
    <w:rPr>
      <w:rFonts w:eastAsia="Times New Roman" w:cs="Times New Roman"/>
      <w:b w:val="0"/>
      <w:bCs/>
      <w:sz w:val="28"/>
      <w:szCs w:val="28"/>
    </w:rPr>
  </w:style>
  <w:style w:type="paragraph" w:customStyle="1" w:styleId="3f2">
    <w:name w:val="Заголовок 3 ТТ"/>
    <w:basedOn w:val="3"/>
    <w:next w:val="a4"/>
    <w:uiPriority w:val="99"/>
    <w:rsid w:val="00037708"/>
    <w:pPr>
      <w:widowControl w:val="0"/>
      <w:numPr>
        <w:ilvl w:val="2"/>
      </w:numPr>
      <w:spacing w:before="240" w:after="60"/>
      <w:ind w:left="720" w:hanging="720"/>
      <w:contextualSpacing w:val="0"/>
      <w:jc w:val="both"/>
    </w:pPr>
    <w:rPr>
      <w:rFonts w:cs="Times New Roman"/>
      <w:b w:val="0"/>
      <w:snapToGrid w:val="0"/>
      <w:sz w:val="28"/>
      <w:szCs w:val="28"/>
      <w:lang w:eastAsia="ru-RU"/>
    </w:rPr>
  </w:style>
  <w:style w:type="paragraph" w:customStyle="1" w:styleId="4">
    <w:name w:val="Заголовок 4 ТТ"/>
    <w:basedOn w:val="40"/>
    <w:next w:val="a4"/>
    <w:uiPriority w:val="99"/>
    <w:rsid w:val="00037708"/>
    <w:pPr>
      <w:keepNext w:val="0"/>
      <w:keepLines w:val="0"/>
      <w:numPr>
        <w:ilvl w:val="3"/>
        <w:numId w:val="9"/>
      </w:numPr>
      <w:suppressAutoHyphens/>
      <w:spacing w:before="120" w:after="60" w:line="360" w:lineRule="auto"/>
    </w:pPr>
    <w:rPr>
      <w:rFonts w:ascii="Times New Roman" w:eastAsia="Times New Roman" w:hAnsi="Times New Roman" w:cs="Times New Roman"/>
      <w:b/>
      <w:color w:val="auto"/>
      <w:sz w:val="28"/>
      <w:szCs w:val="20"/>
    </w:rPr>
  </w:style>
  <w:style w:type="paragraph" w:customStyle="1" w:styleId="26">
    <w:name w:val="Абзац списка2"/>
    <w:basedOn w:val="a4"/>
    <w:link w:val="ListParagraphChar"/>
    <w:uiPriority w:val="99"/>
    <w:rsid w:val="00037708"/>
    <w:pPr>
      <w:ind w:left="720"/>
    </w:pPr>
    <w:rPr>
      <w:rFonts w:asciiTheme="minorHAnsi" w:hAnsiTheme="minorHAnsi"/>
    </w:rPr>
  </w:style>
  <w:style w:type="paragraph" w:styleId="2f6">
    <w:name w:val="Quote"/>
    <w:basedOn w:val="a4"/>
    <w:next w:val="a4"/>
    <w:link w:val="2f7"/>
    <w:uiPriority w:val="99"/>
    <w:qFormat/>
    <w:rsid w:val="00037708"/>
    <w:pPr>
      <w:ind w:firstLine="709"/>
    </w:pPr>
    <w:rPr>
      <w:rFonts w:eastAsia="Calibri"/>
      <w:i/>
      <w:iCs/>
      <w:color w:val="000000"/>
      <w:sz w:val="20"/>
      <w:szCs w:val="20"/>
    </w:rPr>
  </w:style>
  <w:style w:type="character" w:customStyle="1" w:styleId="2f7">
    <w:name w:val="Цитата 2 Знак"/>
    <w:basedOn w:val="a5"/>
    <w:link w:val="2f6"/>
    <w:uiPriority w:val="99"/>
    <w:rsid w:val="00037708"/>
    <w:rPr>
      <w:rFonts w:ascii="Times New Roman" w:eastAsia="Calibri" w:hAnsi="Times New Roman" w:cs="Times New Roman"/>
      <w:i/>
      <w:iCs/>
      <w:color w:val="000000"/>
      <w:sz w:val="20"/>
      <w:szCs w:val="20"/>
      <w:lang w:eastAsia="ru-RU"/>
    </w:rPr>
  </w:style>
  <w:style w:type="character" w:styleId="HTML2">
    <w:name w:val="HTML Code"/>
    <w:uiPriority w:val="99"/>
    <w:semiHidden/>
    <w:rsid w:val="00037708"/>
    <w:rPr>
      <w:rFonts w:ascii="Courier New" w:hAnsi="Courier New" w:cs="Courier New"/>
      <w:sz w:val="20"/>
      <w:szCs w:val="20"/>
    </w:rPr>
  </w:style>
  <w:style w:type="paragraph" w:customStyle="1" w:styleId="TableOderedList1">
    <w:name w:val="TableOderedList1"/>
    <w:basedOn w:val="aff3"/>
    <w:uiPriority w:val="99"/>
    <w:rsid w:val="00037708"/>
    <w:pPr>
      <w:numPr>
        <w:numId w:val="10"/>
      </w:numPr>
      <w:tabs>
        <w:tab w:val="num" w:pos="0"/>
      </w:tabs>
      <w:ind w:left="2062"/>
    </w:pPr>
    <w:rPr>
      <w:color w:val="000000"/>
      <w:lang w:val="en-US"/>
    </w:rPr>
  </w:style>
  <w:style w:type="paragraph" w:customStyle="1" w:styleId="afffffb">
    <w:name w:val="Титульный лист. Обычный"/>
    <w:basedOn w:val="a4"/>
    <w:uiPriority w:val="99"/>
    <w:rsid w:val="00037708"/>
    <w:pPr>
      <w:jc w:val="center"/>
    </w:pPr>
    <w:rPr>
      <w:sz w:val="28"/>
      <w:szCs w:val="28"/>
    </w:rPr>
  </w:style>
  <w:style w:type="paragraph" w:customStyle="1" w:styleId="ASFKTablenorm">
    <w:name w:val="_ASFK_Table_norm"/>
    <w:uiPriority w:val="99"/>
    <w:rsid w:val="00037708"/>
    <w:pPr>
      <w:spacing w:before="60" w:after="60" w:line="240" w:lineRule="auto"/>
    </w:pPr>
    <w:rPr>
      <w:rFonts w:ascii="Times New Roman" w:eastAsia="Times New Roman" w:hAnsi="Times New Roman" w:cs="Times New Roman"/>
      <w:lang w:eastAsia="ru-RU"/>
    </w:rPr>
  </w:style>
  <w:style w:type="paragraph" w:customStyle="1" w:styleId="OTRTableHead">
    <w:name w:val="OTR_Table_Head"/>
    <w:basedOn w:val="a4"/>
    <w:link w:val="OTRTableHead0"/>
    <w:uiPriority w:val="99"/>
    <w:rsid w:val="00037708"/>
    <w:pPr>
      <w:keepNext/>
      <w:spacing w:before="60" w:after="60"/>
      <w:jc w:val="center"/>
    </w:pPr>
    <w:rPr>
      <w:rFonts w:eastAsia="Calibri"/>
      <w:b/>
      <w:bCs/>
    </w:rPr>
  </w:style>
  <w:style w:type="character" w:customStyle="1" w:styleId="OTRTableHead0">
    <w:name w:val="OTR_Table_Head Знак"/>
    <w:link w:val="OTRTableHead"/>
    <w:uiPriority w:val="99"/>
    <w:locked/>
    <w:rsid w:val="00037708"/>
    <w:rPr>
      <w:rFonts w:ascii="Times New Roman" w:eastAsia="Calibri" w:hAnsi="Times New Roman" w:cs="Times New Roman"/>
      <w:b/>
      <w:bCs/>
      <w:sz w:val="24"/>
      <w:szCs w:val="24"/>
      <w:lang w:eastAsia="ru-RU"/>
    </w:rPr>
  </w:style>
  <w:style w:type="paragraph" w:customStyle="1" w:styleId="a2">
    <w:name w:val="Нумерованный рисунок"/>
    <w:basedOn w:val="a4"/>
    <w:link w:val="afffffc"/>
    <w:uiPriority w:val="99"/>
    <w:rsid w:val="00037708"/>
    <w:pPr>
      <w:numPr>
        <w:numId w:val="11"/>
      </w:numPr>
      <w:spacing w:before="120" w:line="360" w:lineRule="auto"/>
      <w:jc w:val="center"/>
    </w:pPr>
    <w:rPr>
      <w:rFonts w:eastAsia="Calibri"/>
      <w:i/>
      <w:iCs/>
    </w:rPr>
  </w:style>
  <w:style w:type="character" w:customStyle="1" w:styleId="afffffc">
    <w:name w:val="Нумерованный рисунок Знак"/>
    <w:link w:val="a2"/>
    <w:uiPriority w:val="99"/>
    <w:locked/>
    <w:rsid w:val="00037708"/>
    <w:rPr>
      <w:rFonts w:ascii="Times New Roman" w:eastAsia="Calibri" w:hAnsi="Times New Roman" w:cs="Times New Roman"/>
      <w:i/>
      <w:iCs/>
      <w:sz w:val="24"/>
      <w:szCs w:val="24"/>
      <w:lang w:eastAsia="ru-RU"/>
    </w:rPr>
  </w:style>
  <w:style w:type="character" w:styleId="afffffd">
    <w:name w:val="Book Title"/>
    <w:uiPriority w:val="99"/>
    <w:qFormat/>
    <w:rsid w:val="00037708"/>
    <w:rPr>
      <w:b/>
      <w:bCs/>
      <w:smallCaps/>
      <w:spacing w:val="5"/>
    </w:rPr>
  </w:style>
  <w:style w:type="character" w:customStyle="1" w:styleId="2f4">
    <w:name w:val="_Маркированный список уровня 2 Знак"/>
    <w:link w:val="2"/>
    <w:uiPriority w:val="99"/>
    <w:locked/>
    <w:rsid w:val="00037708"/>
    <w:rPr>
      <w:rFonts w:ascii="Times New Roman" w:eastAsia="Calibri" w:hAnsi="Times New Roman" w:cs="Times New Roman"/>
      <w:sz w:val="26"/>
      <w:szCs w:val="26"/>
      <w:lang w:val="en-US" w:eastAsia="ru-RU"/>
    </w:rPr>
  </w:style>
  <w:style w:type="character" w:customStyle="1" w:styleId="hps">
    <w:name w:val="hps"/>
    <w:basedOn w:val="a5"/>
    <w:uiPriority w:val="99"/>
    <w:rsid w:val="00037708"/>
  </w:style>
  <w:style w:type="character" w:customStyle="1" w:styleId="shorttext">
    <w:name w:val="short_text"/>
    <w:basedOn w:val="a5"/>
    <w:uiPriority w:val="99"/>
    <w:rsid w:val="00037708"/>
  </w:style>
  <w:style w:type="character" w:customStyle="1" w:styleId="bodytext">
    <w:name w:val="bodytext"/>
    <w:basedOn w:val="a5"/>
    <w:uiPriority w:val="99"/>
    <w:rsid w:val="00037708"/>
  </w:style>
  <w:style w:type="paragraph" w:customStyle="1" w:styleId="10">
    <w:name w:val="Марк 1"/>
    <w:basedOn w:val="a4"/>
    <w:link w:val="1ff9"/>
    <w:qFormat/>
    <w:rsid w:val="00037708"/>
    <w:pPr>
      <w:numPr>
        <w:numId w:val="12"/>
      </w:numPr>
      <w:spacing w:line="360" w:lineRule="auto"/>
      <w:ind w:left="1134"/>
    </w:pPr>
    <w:rPr>
      <w:rFonts w:eastAsia="Calibri"/>
      <w:sz w:val="28"/>
      <w:szCs w:val="28"/>
    </w:rPr>
  </w:style>
  <w:style w:type="character" w:customStyle="1" w:styleId="1ff9">
    <w:name w:val="Марк 1 Знак"/>
    <w:link w:val="10"/>
    <w:locked/>
    <w:rsid w:val="00037708"/>
    <w:rPr>
      <w:rFonts w:ascii="Times New Roman" w:eastAsia="Calibri" w:hAnsi="Times New Roman" w:cs="Times New Roman"/>
      <w:sz w:val="28"/>
      <w:szCs w:val="28"/>
      <w:lang w:eastAsia="ru-RU"/>
    </w:rPr>
  </w:style>
  <w:style w:type="paragraph" w:customStyle="1" w:styleId="afffffe">
    <w:name w:val="Основной абзац"/>
    <w:basedOn w:val="a4"/>
    <w:link w:val="affffff"/>
    <w:uiPriority w:val="99"/>
    <w:rsid w:val="00037708"/>
    <w:pPr>
      <w:spacing w:before="120" w:after="120" w:line="360" w:lineRule="auto"/>
      <w:ind w:firstLine="709"/>
    </w:pPr>
    <w:rPr>
      <w:rFonts w:eastAsia="Calibri"/>
      <w:sz w:val="28"/>
      <w:szCs w:val="28"/>
    </w:rPr>
  </w:style>
  <w:style w:type="character" w:customStyle="1" w:styleId="affffff">
    <w:name w:val="Основной абзац Знак"/>
    <w:link w:val="afffffe"/>
    <w:uiPriority w:val="99"/>
    <w:locked/>
    <w:rsid w:val="00037708"/>
    <w:rPr>
      <w:rFonts w:ascii="Times New Roman" w:eastAsia="Calibri" w:hAnsi="Times New Roman" w:cs="Times New Roman"/>
      <w:sz w:val="28"/>
      <w:szCs w:val="28"/>
      <w:lang w:eastAsia="ru-RU"/>
    </w:rPr>
  </w:style>
  <w:style w:type="paragraph" w:styleId="affffff0">
    <w:name w:val="Subtitle"/>
    <w:basedOn w:val="a4"/>
    <w:next w:val="a4"/>
    <w:link w:val="affffff1"/>
    <w:qFormat/>
    <w:rsid w:val="00037708"/>
    <w:pPr>
      <w:spacing w:after="60"/>
      <w:ind w:firstLine="709"/>
      <w:jc w:val="center"/>
      <w:outlineLvl w:val="1"/>
    </w:pPr>
    <w:rPr>
      <w:rFonts w:ascii="Cambria" w:hAnsi="Cambria"/>
    </w:rPr>
  </w:style>
  <w:style w:type="character" w:customStyle="1" w:styleId="affffff1">
    <w:name w:val="Подзаголовок Знак"/>
    <w:basedOn w:val="a5"/>
    <w:link w:val="affffff0"/>
    <w:rsid w:val="00037708"/>
    <w:rPr>
      <w:rFonts w:ascii="Cambria" w:eastAsia="Times New Roman" w:hAnsi="Cambria" w:cs="Times New Roman"/>
      <w:sz w:val="24"/>
      <w:szCs w:val="24"/>
      <w:lang w:eastAsia="ru-RU"/>
    </w:rPr>
  </w:style>
  <w:style w:type="paragraph" w:customStyle="1" w:styleId="2f8">
    <w:name w:val="Обычный2"/>
    <w:rsid w:val="00037708"/>
    <w:pPr>
      <w:spacing w:after="0" w:line="276" w:lineRule="auto"/>
    </w:pPr>
    <w:rPr>
      <w:rFonts w:ascii="Arial" w:eastAsia="Arial" w:hAnsi="Arial" w:cs="Arial"/>
      <w:color w:val="000000"/>
      <w:lang w:eastAsia="ru-RU"/>
    </w:rPr>
  </w:style>
  <w:style w:type="paragraph" w:customStyle="1" w:styleId="-11">
    <w:name w:val="Цветной список - Акцент 11"/>
    <w:basedOn w:val="a4"/>
    <w:uiPriority w:val="34"/>
    <w:qFormat/>
    <w:rsid w:val="00037708"/>
    <w:pPr>
      <w:ind w:left="720"/>
      <w:contextualSpacing/>
    </w:pPr>
    <w:rPr>
      <w:rFonts w:ascii="Arial" w:eastAsia="Arial" w:hAnsi="Arial" w:cs="Arial"/>
      <w:color w:val="000000"/>
      <w:sz w:val="28"/>
    </w:rPr>
  </w:style>
  <w:style w:type="paragraph" w:customStyle="1" w:styleId="1ffa">
    <w:name w:val="Текст1"/>
    <w:basedOn w:val="a4"/>
    <w:next w:val="afff4"/>
    <w:uiPriority w:val="99"/>
    <w:unhideWhenUsed/>
    <w:rsid w:val="00037708"/>
    <w:rPr>
      <w:rFonts w:ascii="Consolas" w:eastAsia="Calibri" w:hAnsi="Consolas"/>
      <w:sz w:val="21"/>
      <w:szCs w:val="21"/>
    </w:rPr>
  </w:style>
  <w:style w:type="character" w:customStyle="1" w:styleId="1ffb">
    <w:name w:val="Текст Знак1"/>
    <w:basedOn w:val="a5"/>
    <w:uiPriority w:val="99"/>
    <w:semiHidden/>
    <w:rsid w:val="00037708"/>
    <w:rPr>
      <w:rFonts w:ascii="Consolas" w:hAnsi="Consolas" w:cs="Consolas"/>
      <w:sz w:val="21"/>
      <w:szCs w:val="21"/>
    </w:rPr>
  </w:style>
  <w:style w:type="character" w:styleId="affffff2">
    <w:name w:val="Intense Emphasis"/>
    <w:basedOn w:val="a5"/>
    <w:uiPriority w:val="21"/>
    <w:qFormat/>
    <w:rsid w:val="00037708"/>
    <w:rPr>
      <w:i/>
      <w:iCs/>
      <w:color w:val="5B9BD5" w:themeColor="accent1"/>
    </w:rPr>
  </w:style>
  <w:style w:type="paragraph" w:customStyle="1" w:styleId="413">
    <w:name w:val="Заголовок 4.1"/>
    <w:basedOn w:val="40"/>
    <w:qFormat/>
    <w:rsid w:val="00037708"/>
    <w:pPr>
      <w:keepNext w:val="0"/>
      <w:keepLines w:val="0"/>
      <w:spacing w:before="120" w:after="60" w:line="360" w:lineRule="auto"/>
    </w:pPr>
    <w:rPr>
      <w:rFonts w:ascii="Times New Roman" w:eastAsia="Times New Roman" w:hAnsi="Times New Roman" w:cs="Times New Roman"/>
      <w:b/>
      <w:color w:val="auto"/>
      <w:sz w:val="28"/>
    </w:rPr>
  </w:style>
  <w:style w:type="paragraph" w:customStyle="1" w:styleId="affffff3">
    <w:name w:val="_Маркир_список"/>
    <w:basedOn w:val="a4"/>
    <w:rsid w:val="00037708"/>
    <w:pPr>
      <w:tabs>
        <w:tab w:val="num" w:pos="1134"/>
      </w:tabs>
      <w:spacing w:before="60"/>
      <w:ind w:left="1134" w:hanging="425"/>
    </w:pPr>
    <w:rPr>
      <w:szCs w:val="20"/>
    </w:rPr>
  </w:style>
  <w:style w:type="paragraph" w:customStyle="1" w:styleId="affffff4">
    <w:name w:val="Текст абзаца"/>
    <w:qFormat/>
    <w:rsid w:val="00037708"/>
    <w:pPr>
      <w:keepNext/>
      <w:keepLines/>
      <w:spacing w:after="200" w:line="360" w:lineRule="auto"/>
      <w:ind w:firstLine="709"/>
      <w:jc w:val="both"/>
    </w:pPr>
    <w:rPr>
      <w:rFonts w:ascii="Times New Roman" w:hAnsi="Times New Roman" w:cs="Times New Roman"/>
      <w:sz w:val="24"/>
      <w:szCs w:val="24"/>
    </w:rPr>
  </w:style>
  <w:style w:type="numbering" w:customStyle="1" w:styleId="a0">
    <w:name w:val="Нумерация заголовков"/>
    <w:uiPriority w:val="99"/>
    <w:rsid w:val="00037708"/>
    <w:pPr>
      <w:numPr>
        <w:numId w:val="13"/>
      </w:numPr>
    </w:pPr>
  </w:style>
  <w:style w:type="paragraph" w:customStyle="1" w:styleId="a">
    <w:name w:val="Отступ дефис"/>
    <w:basedOn w:val="aff1"/>
    <w:link w:val="affffff5"/>
    <w:qFormat/>
    <w:rsid w:val="00037708"/>
    <w:pPr>
      <w:numPr>
        <w:numId w:val="14"/>
      </w:numPr>
      <w:tabs>
        <w:tab w:val="left" w:pos="1134"/>
      </w:tabs>
      <w:suppressAutoHyphens w:val="0"/>
      <w:spacing w:line="365" w:lineRule="exact"/>
      <w:ind w:right="23" w:firstLine="0"/>
    </w:pPr>
    <w:rPr>
      <w:rFonts w:ascii="Times New Roman" w:eastAsia="Arial Unicode MS" w:hAnsi="Times New Roman" w:cs="Times New Roman"/>
      <w:kern w:val="0"/>
      <w:sz w:val="26"/>
      <w:szCs w:val="26"/>
      <w:lang w:eastAsia="ru-RU"/>
    </w:rPr>
  </w:style>
  <w:style w:type="character" w:customStyle="1" w:styleId="affffff5">
    <w:name w:val="Отступ дефис Знак"/>
    <w:basedOn w:val="a5"/>
    <w:link w:val="a"/>
    <w:rsid w:val="00037708"/>
    <w:rPr>
      <w:rFonts w:ascii="Times New Roman" w:eastAsia="Arial Unicode MS" w:hAnsi="Times New Roman" w:cs="Times New Roman"/>
      <w:sz w:val="26"/>
      <w:szCs w:val="26"/>
      <w:lang w:eastAsia="ru-RU"/>
    </w:rPr>
  </w:style>
  <w:style w:type="paragraph" w:customStyle="1" w:styleId="1140">
    <w:name w:val="Стиль Заголовок 1 + 14 пт"/>
    <w:basedOn w:val="12"/>
    <w:rsid w:val="00037708"/>
    <w:pPr>
      <w:spacing w:after="120" w:line="360" w:lineRule="auto"/>
      <w:jc w:val="center"/>
    </w:pPr>
    <w:rPr>
      <w:rFonts w:ascii="Times New Roman" w:hAnsi="Times New Roman"/>
      <w:b/>
      <w:color w:val="auto"/>
      <w:sz w:val="28"/>
      <w:lang w:eastAsia="en-US"/>
    </w:rPr>
  </w:style>
  <w:style w:type="paragraph" w:customStyle="1" w:styleId="1TimesNewRoman14">
    <w:name w:val="Стиль Заголовок 1 + Times New Roman 14 пт полужирный Авто"/>
    <w:basedOn w:val="12"/>
    <w:rsid w:val="00037708"/>
    <w:pPr>
      <w:spacing w:after="120" w:line="360" w:lineRule="auto"/>
      <w:jc w:val="center"/>
    </w:pPr>
    <w:rPr>
      <w:rFonts w:ascii="Times New Roman" w:hAnsi="Times New Roman"/>
      <w:bCs/>
      <w:color w:val="auto"/>
      <w:sz w:val="28"/>
      <w:lang w:eastAsia="en-US"/>
    </w:rPr>
  </w:style>
  <w:style w:type="paragraph" w:customStyle="1" w:styleId="1TimesNewRoman140">
    <w:name w:val="Стиль Заголовок 1 + Times New Roman 14 пт полужирный Авто По ле..."/>
    <w:basedOn w:val="12"/>
    <w:rsid w:val="00037708"/>
    <w:pPr>
      <w:spacing w:after="240" w:line="360" w:lineRule="auto"/>
      <w:jc w:val="center"/>
    </w:pPr>
    <w:rPr>
      <w:rFonts w:ascii="Times New Roman" w:eastAsia="Times New Roman" w:hAnsi="Times New Roman" w:cs="Times New Roman"/>
      <w:bCs/>
      <w:color w:val="auto"/>
      <w:sz w:val="28"/>
      <w:szCs w:val="20"/>
      <w:lang w:eastAsia="en-US"/>
    </w:rPr>
  </w:style>
  <w:style w:type="paragraph" w:customStyle="1" w:styleId="151">
    <w:name w:val="Стиль Междустр.интервал:  15 строки"/>
    <w:basedOn w:val="a4"/>
    <w:rsid w:val="00037708"/>
    <w:pPr>
      <w:spacing w:line="360" w:lineRule="auto"/>
      <w:ind w:firstLine="709"/>
    </w:pPr>
    <w:rPr>
      <w:sz w:val="28"/>
      <w:szCs w:val="20"/>
    </w:rPr>
  </w:style>
  <w:style w:type="character" w:styleId="affffff6">
    <w:name w:val="Intense Reference"/>
    <w:basedOn w:val="a5"/>
    <w:uiPriority w:val="32"/>
    <w:qFormat/>
    <w:rsid w:val="00037708"/>
    <w:rPr>
      <w:b/>
      <w:bCs/>
      <w:smallCaps/>
      <w:color w:val="5B9BD5" w:themeColor="accent1"/>
      <w:spacing w:val="5"/>
    </w:rPr>
  </w:style>
  <w:style w:type="paragraph" w:customStyle="1" w:styleId="FirstParagraph">
    <w:name w:val="First Paragraph"/>
    <w:basedOn w:val="aff1"/>
    <w:next w:val="aff1"/>
    <w:qFormat/>
    <w:rsid w:val="00037708"/>
    <w:pPr>
      <w:suppressAutoHyphens w:val="0"/>
      <w:spacing w:before="180" w:after="180" w:line="240" w:lineRule="auto"/>
      <w:ind w:firstLine="0"/>
    </w:pPr>
    <w:rPr>
      <w:rFonts w:asciiTheme="minorHAnsi" w:eastAsiaTheme="minorHAnsi" w:hAnsiTheme="minorHAnsi" w:cstheme="minorBidi"/>
      <w:kern w:val="0"/>
      <w:sz w:val="24"/>
      <w:lang w:val="en-US" w:eastAsia="en-US"/>
    </w:rPr>
  </w:style>
  <w:style w:type="paragraph" w:customStyle="1" w:styleId="Compact">
    <w:name w:val="Compact"/>
    <w:basedOn w:val="aff1"/>
    <w:qFormat/>
    <w:rsid w:val="00037708"/>
    <w:pPr>
      <w:suppressAutoHyphens w:val="0"/>
      <w:spacing w:before="36" w:after="36" w:line="240" w:lineRule="auto"/>
      <w:ind w:firstLine="0"/>
    </w:pPr>
    <w:rPr>
      <w:rFonts w:asciiTheme="minorHAnsi" w:eastAsiaTheme="minorHAnsi" w:hAnsiTheme="minorHAnsi" w:cstheme="minorBidi"/>
      <w:kern w:val="0"/>
      <w:sz w:val="24"/>
      <w:lang w:val="en-US" w:eastAsia="en-US"/>
    </w:rPr>
  </w:style>
  <w:style w:type="table" w:customStyle="1" w:styleId="540">
    <w:name w:val="Сетка таблицы54"/>
    <w:basedOn w:val="a6"/>
    <w:next w:val="afa"/>
    <w:uiPriority w:val="3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56"/>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57"/>
    <w:basedOn w:val="a6"/>
    <w:next w:val="afa"/>
    <w:uiPriority w:val="59"/>
    <w:rsid w:val="000377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58"/>
    <w:basedOn w:val="a6"/>
    <w:next w:val="afa"/>
    <w:uiPriority w:val="59"/>
    <w:rsid w:val="000377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Сетка таблицы59"/>
    <w:basedOn w:val="a6"/>
    <w:next w:val="afa"/>
    <w:uiPriority w:val="59"/>
    <w:rsid w:val="0003770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9">
    <w:name w:val="Неразрешенное упоминание2"/>
    <w:basedOn w:val="a5"/>
    <w:uiPriority w:val="99"/>
    <w:semiHidden/>
    <w:unhideWhenUsed/>
    <w:rsid w:val="00037708"/>
    <w:rPr>
      <w:color w:val="605E5C"/>
      <w:shd w:val="clear" w:color="auto" w:fill="E1DFDD"/>
    </w:rPr>
  </w:style>
  <w:style w:type="table" w:customStyle="1" w:styleId="600">
    <w:name w:val="Сетка таблицы60"/>
    <w:basedOn w:val="a6"/>
    <w:next w:val="afa"/>
    <w:rsid w:val="0003770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f3">
    <w:name w:val="Неразрешенное упоминание3"/>
    <w:basedOn w:val="a5"/>
    <w:uiPriority w:val="99"/>
    <w:semiHidden/>
    <w:unhideWhenUsed/>
    <w:rsid w:val="00037708"/>
    <w:rPr>
      <w:color w:val="605E5C"/>
      <w:shd w:val="clear" w:color="auto" w:fill="E1DFDD"/>
    </w:rPr>
  </w:style>
  <w:style w:type="table" w:customStyle="1" w:styleId="TableNormal1">
    <w:name w:val="Table Normal1"/>
    <w:uiPriority w:val="2"/>
    <w:semiHidden/>
    <w:unhideWhenUsed/>
    <w:qFormat/>
    <w:rsid w:val="00037708"/>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
    <w:name w:val="Table Normal"/>
    <w:uiPriority w:val="2"/>
    <w:semiHidden/>
    <w:unhideWhenUsed/>
    <w:qFormat/>
    <w:rsid w:val="00037708"/>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font6">
    <w:name w:val="font6"/>
    <w:basedOn w:val="a4"/>
    <w:rsid w:val="00037708"/>
    <w:pPr>
      <w:spacing w:before="100" w:beforeAutospacing="1" w:after="100" w:afterAutospacing="1"/>
    </w:pPr>
    <w:rPr>
      <w:color w:val="000000"/>
      <w:sz w:val="21"/>
      <w:szCs w:val="21"/>
    </w:rPr>
  </w:style>
  <w:style w:type="paragraph" w:customStyle="1" w:styleId="font7">
    <w:name w:val="font7"/>
    <w:basedOn w:val="a4"/>
    <w:rsid w:val="00037708"/>
    <w:pPr>
      <w:spacing w:before="100" w:beforeAutospacing="1" w:after="100" w:afterAutospacing="1"/>
    </w:pPr>
    <w:rPr>
      <w:color w:val="000000"/>
      <w:u w:val="single"/>
    </w:rPr>
  </w:style>
  <w:style w:type="paragraph" w:customStyle="1" w:styleId="affffff7">
    <w:name w:val="Таблица_шапка"/>
    <w:basedOn w:val="a4"/>
    <w:link w:val="affffff8"/>
    <w:qFormat/>
    <w:rsid w:val="00037708"/>
    <w:pPr>
      <w:keepNext/>
      <w:widowControl w:val="0"/>
      <w:autoSpaceDE w:val="0"/>
      <w:autoSpaceDN w:val="0"/>
      <w:adjustRightInd w:val="0"/>
      <w:contextualSpacing/>
      <w:jc w:val="center"/>
    </w:pPr>
    <w:rPr>
      <w:b/>
      <w:sz w:val="20"/>
    </w:rPr>
  </w:style>
  <w:style w:type="character" w:customStyle="1" w:styleId="affffff8">
    <w:name w:val="Таблица_шапка Знак"/>
    <w:basedOn w:val="a5"/>
    <w:link w:val="affffff7"/>
    <w:locked/>
    <w:rsid w:val="00037708"/>
    <w:rPr>
      <w:rFonts w:ascii="Times New Roman" w:eastAsia="Times New Roman" w:hAnsi="Times New Roman" w:cs="Times New Roman"/>
      <w:b/>
      <w:sz w:val="20"/>
      <w:szCs w:val="24"/>
      <w:lang w:eastAsia="ru-RU"/>
    </w:rPr>
  </w:style>
  <w:style w:type="character" w:customStyle="1" w:styleId="affffff9">
    <w:name w:val="таблица Знак"/>
    <w:link w:val="affffffa"/>
    <w:locked/>
    <w:rsid w:val="00037708"/>
    <w:rPr>
      <w:rFonts w:ascii="Times New Roman" w:eastAsia="Times New Roman" w:hAnsi="Times New Roman" w:cs="Times New Roman"/>
      <w:color w:val="000000"/>
      <w:sz w:val="20"/>
      <w:szCs w:val="24"/>
      <w:lang w:eastAsia="ru-RU"/>
    </w:rPr>
  </w:style>
  <w:style w:type="paragraph" w:customStyle="1" w:styleId="affffffa">
    <w:name w:val="таблица"/>
    <w:basedOn w:val="a4"/>
    <w:link w:val="affffff9"/>
    <w:qFormat/>
    <w:rsid w:val="00037708"/>
    <w:pPr>
      <w:suppressAutoHyphens/>
      <w:autoSpaceDE w:val="0"/>
      <w:autoSpaceDN w:val="0"/>
      <w:adjustRightInd w:val="0"/>
    </w:pPr>
    <w:rPr>
      <w:color w:val="000000"/>
      <w:sz w:val="20"/>
    </w:rPr>
  </w:style>
  <w:style w:type="paragraph" w:customStyle="1" w:styleId="affffffb">
    <w:name w:val="Таблица_осн"/>
    <w:basedOn w:val="affffffa"/>
    <w:link w:val="affffffc"/>
    <w:qFormat/>
    <w:rsid w:val="00037708"/>
    <w:pPr>
      <w:keepLines/>
      <w:widowControl w:val="0"/>
    </w:pPr>
  </w:style>
  <w:style w:type="character" w:customStyle="1" w:styleId="affffffc">
    <w:name w:val="Таблица_осн Знак"/>
    <w:basedOn w:val="a5"/>
    <w:link w:val="affffffb"/>
    <w:locked/>
    <w:rsid w:val="00037708"/>
    <w:rPr>
      <w:rFonts w:ascii="Times New Roman" w:eastAsia="Times New Roman" w:hAnsi="Times New Roman" w:cs="Times New Roman"/>
      <w:color w:val="000000"/>
      <w:sz w:val="20"/>
      <w:szCs w:val="24"/>
      <w:lang w:eastAsia="ru-RU"/>
    </w:rPr>
  </w:style>
  <w:style w:type="character" w:customStyle="1" w:styleId="UnresolvedMention">
    <w:name w:val="Unresolved Mention"/>
    <w:basedOn w:val="a5"/>
    <w:uiPriority w:val="99"/>
    <w:semiHidden/>
    <w:unhideWhenUsed/>
    <w:rsid w:val="00037708"/>
    <w:rPr>
      <w:color w:val="605E5C"/>
      <w:shd w:val="clear" w:color="auto" w:fill="E1DFDD"/>
    </w:rPr>
  </w:style>
  <w:style w:type="character" w:customStyle="1" w:styleId="1ffc">
    <w:name w:val="Абзац списка Знак1"/>
    <w:aliases w:val="it_List1 Знак1"/>
    <w:uiPriority w:val="34"/>
    <w:rsid w:val="00037708"/>
    <w:rPr>
      <w:rFonts w:ascii="Times New Roman" w:hAnsi="Times New Roman"/>
      <w:noProof/>
      <w:sz w:val="24"/>
    </w:rPr>
  </w:style>
  <w:style w:type="character" w:customStyle="1" w:styleId="65">
    <w:name w:val="Основной текст (6)_"/>
    <w:basedOn w:val="a5"/>
    <w:rsid w:val="00037708"/>
    <w:rPr>
      <w:rFonts w:ascii="Times New Roman" w:eastAsia="Times New Roman" w:hAnsi="Times New Roman" w:cs="Times New Roman"/>
      <w:b w:val="0"/>
      <w:bCs w:val="0"/>
      <w:i w:val="0"/>
      <w:iCs w:val="0"/>
      <w:smallCaps w:val="0"/>
      <w:strike w:val="0"/>
      <w:spacing w:val="0"/>
      <w:sz w:val="18"/>
      <w:szCs w:val="18"/>
    </w:rPr>
  </w:style>
  <w:style w:type="character" w:customStyle="1" w:styleId="76">
    <w:name w:val="Основной текст (7)_"/>
    <w:basedOn w:val="a5"/>
    <w:rsid w:val="00037708"/>
    <w:rPr>
      <w:rFonts w:ascii="Times New Roman" w:eastAsia="Times New Roman" w:hAnsi="Times New Roman" w:cs="Times New Roman"/>
      <w:b w:val="0"/>
      <w:bCs w:val="0"/>
      <w:i w:val="0"/>
      <w:iCs w:val="0"/>
      <w:smallCaps w:val="0"/>
      <w:strike w:val="0"/>
      <w:spacing w:val="0"/>
      <w:sz w:val="19"/>
      <w:szCs w:val="19"/>
    </w:rPr>
  </w:style>
  <w:style w:type="character" w:customStyle="1" w:styleId="2fa">
    <w:name w:val="Основной текст (2) + Не полужирный"/>
    <w:basedOn w:val="2a"/>
    <w:rsid w:val="00037708"/>
    <w:rPr>
      <w:rFonts w:ascii="Times New Roman" w:eastAsia="Times New Roman" w:hAnsi="Times New Roman" w:cs="Times New Roman"/>
      <w:b/>
      <w:bCs/>
      <w:sz w:val="23"/>
      <w:szCs w:val="23"/>
      <w:shd w:val="clear" w:color="auto" w:fill="FFFFFF"/>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6827201">
      <w:bodyDiv w:val="1"/>
      <w:marLeft w:val="0"/>
      <w:marRight w:val="0"/>
      <w:marTop w:val="0"/>
      <w:marBottom w:val="0"/>
      <w:divBdr>
        <w:top w:val="none" w:sz="0" w:space="0" w:color="auto"/>
        <w:left w:val="none" w:sz="0" w:space="0" w:color="auto"/>
        <w:bottom w:val="none" w:sz="0" w:space="0" w:color="auto"/>
        <w:right w:val="none" w:sz="0" w:space="0" w:color="auto"/>
      </w:divBdr>
    </w:div>
    <w:div w:id="170612201">
      <w:bodyDiv w:val="1"/>
      <w:marLeft w:val="0"/>
      <w:marRight w:val="0"/>
      <w:marTop w:val="0"/>
      <w:marBottom w:val="0"/>
      <w:divBdr>
        <w:top w:val="none" w:sz="0" w:space="0" w:color="auto"/>
        <w:left w:val="none" w:sz="0" w:space="0" w:color="auto"/>
        <w:bottom w:val="none" w:sz="0" w:space="0" w:color="auto"/>
        <w:right w:val="none" w:sz="0" w:space="0" w:color="auto"/>
      </w:divBdr>
    </w:div>
    <w:div w:id="223420219">
      <w:bodyDiv w:val="1"/>
      <w:marLeft w:val="0"/>
      <w:marRight w:val="0"/>
      <w:marTop w:val="0"/>
      <w:marBottom w:val="0"/>
      <w:divBdr>
        <w:top w:val="none" w:sz="0" w:space="0" w:color="auto"/>
        <w:left w:val="none" w:sz="0" w:space="0" w:color="auto"/>
        <w:bottom w:val="none" w:sz="0" w:space="0" w:color="auto"/>
        <w:right w:val="none" w:sz="0" w:space="0" w:color="auto"/>
      </w:divBdr>
    </w:div>
    <w:div w:id="437338230">
      <w:bodyDiv w:val="1"/>
      <w:marLeft w:val="0"/>
      <w:marRight w:val="0"/>
      <w:marTop w:val="0"/>
      <w:marBottom w:val="0"/>
      <w:divBdr>
        <w:top w:val="none" w:sz="0" w:space="0" w:color="auto"/>
        <w:left w:val="none" w:sz="0" w:space="0" w:color="auto"/>
        <w:bottom w:val="none" w:sz="0" w:space="0" w:color="auto"/>
        <w:right w:val="none" w:sz="0" w:space="0" w:color="auto"/>
      </w:divBdr>
    </w:div>
    <w:div w:id="887716524">
      <w:bodyDiv w:val="1"/>
      <w:marLeft w:val="0"/>
      <w:marRight w:val="0"/>
      <w:marTop w:val="0"/>
      <w:marBottom w:val="0"/>
      <w:divBdr>
        <w:top w:val="none" w:sz="0" w:space="0" w:color="auto"/>
        <w:left w:val="none" w:sz="0" w:space="0" w:color="auto"/>
        <w:bottom w:val="none" w:sz="0" w:space="0" w:color="auto"/>
        <w:right w:val="none" w:sz="0" w:space="0" w:color="auto"/>
      </w:divBdr>
    </w:div>
    <w:div w:id="1078403181">
      <w:bodyDiv w:val="1"/>
      <w:marLeft w:val="0"/>
      <w:marRight w:val="0"/>
      <w:marTop w:val="0"/>
      <w:marBottom w:val="0"/>
      <w:divBdr>
        <w:top w:val="none" w:sz="0" w:space="0" w:color="auto"/>
        <w:left w:val="none" w:sz="0" w:space="0" w:color="auto"/>
        <w:bottom w:val="none" w:sz="0" w:space="0" w:color="auto"/>
        <w:right w:val="none" w:sz="0" w:space="0" w:color="auto"/>
      </w:divBdr>
    </w:div>
    <w:div w:id="1416704720">
      <w:bodyDiv w:val="1"/>
      <w:marLeft w:val="0"/>
      <w:marRight w:val="0"/>
      <w:marTop w:val="0"/>
      <w:marBottom w:val="0"/>
      <w:divBdr>
        <w:top w:val="none" w:sz="0" w:space="0" w:color="auto"/>
        <w:left w:val="none" w:sz="0" w:space="0" w:color="auto"/>
        <w:bottom w:val="none" w:sz="0" w:space="0" w:color="auto"/>
        <w:right w:val="none" w:sz="0" w:space="0" w:color="auto"/>
      </w:divBdr>
    </w:div>
    <w:div w:id="1581057749">
      <w:bodyDiv w:val="1"/>
      <w:marLeft w:val="0"/>
      <w:marRight w:val="0"/>
      <w:marTop w:val="0"/>
      <w:marBottom w:val="0"/>
      <w:divBdr>
        <w:top w:val="none" w:sz="0" w:space="0" w:color="auto"/>
        <w:left w:val="none" w:sz="0" w:space="0" w:color="auto"/>
        <w:bottom w:val="none" w:sz="0" w:space="0" w:color="auto"/>
        <w:right w:val="none" w:sz="0" w:space="0" w:color="auto"/>
      </w:divBdr>
    </w:div>
    <w:div w:id="1717393680">
      <w:bodyDiv w:val="1"/>
      <w:marLeft w:val="0"/>
      <w:marRight w:val="0"/>
      <w:marTop w:val="0"/>
      <w:marBottom w:val="0"/>
      <w:divBdr>
        <w:top w:val="none" w:sz="0" w:space="0" w:color="auto"/>
        <w:left w:val="none" w:sz="0" w:space="0" w:color="auto"/>
        <w:bottom w:val="none" w:sz="0" w:space="0" w:color="auto"/>
        <w:right w:val="none" w:sz="0" w:space="0" w:color="auto"/>
      </w:divBdr>
    </w:div>
    <w:div w:id="1809012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0" Type="http://schemas.openxmlformats.org/officeDocument/2006/relationships/hyperlink" Target="http://krasecology.ru/Wastemap/IndexInner"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AF5B84-7FB3-4874-98D2-1603B95F02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1275</TotalTime>
  <Pages>7</Pages>
  <Words>2372</Words>
  <Characters>13521</Characters>
  <Application>Microsoft Office Word</Application>
  <DocSecurity>0</DocSecurity>
  <Lines>112</Lines>
  <Paragraphs>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15862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Елистратова Екатерина</dc:creator>
  <cp:keywords/>
  <dc:description/>
  <cp:lastModifiedBy>Елистратова Екатерина</cp:lastModifiedBy>
  <cp:revision>194</cp:revision>
  <dcterms:created xsi:type="dcterms:W3CDTF">2021-06-08T05:16:00Z</dcterms:created>
  <dcterms:modified xsi:type="dcterms:W3CDTF">2024-06-26T08:06:00Z</dcterms:modified>
</cp:coreProperties>
</file>